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pPr>
    </w:p>
    <w:p>
      <w:pPr>
        <w:pStyle w:val="Body"/>
        <w:rPr>
          <w:rFonts w:ascii="Calibri" w:cs="Calibri" w:hAnsi="Calibri" w:eastAsia="Calibri"/>
          <w:sz w:val="28"/>
          <w:szCs w:val="28"/>
        </w:rPr>
      </w:pPr>
      <w:r>
        <w:rPr>
          <w:rFonts w:ascii="Calibri" w:cs="Calibri" w:hAnsi="Calibri" w:eastAsia="Calibri"/>
          <w:sz w:val="28"/>
          <w:szCs w:val="28"/>
          <w:rtl w:val="0"/>
          <w:lang w:val="de-DE"/>
        </w:rPr>
        <w:t>PHOTOGRAPHER-IN-RESIDENCE APPLICATION FORM</w:t>
      </w:r>
    </w:p>
    <w:p>
      <w:pPr>
        <w:pStyle w:val="Body"/>
        <w:rPr>
          <w:rFonts w:ascii="Calibri" w:cs="Calibri" w:hAnsi="Calibri" w:eastAsia="Calibri"/>
        </w:rPr>
      </w:pPr>
      <w:r>
        <w:rPr>
          <w:rFonts w:ascii="Calibri" w:cs="Calibri" w:hAnsi="Calibri" w:eastAsia="Calibri"/>
          <w:rtl w:val="0"/>
          <w:lang w:val="en-US"/>
        </w:rPr>
        <w:t>PLEASE COMPLETE ALL SECTIONS</w:t>
      </w:r>
    </w:p>
    <w:p>
      <w:pPr>
        <w:pStyle w:val="Body"/>
        <w:rPr>
          <w:rFonts w:ascii="Calibri" w:cs="Calibri" w:hAnsi="Calibri" w:eastAsia="Calibri"/>
        </w:rPr>
      </w:pPr>
      <w:r>
        <w:rPr>
          <w:rFonts w:ascii="Calibri" w:cs="Calibri" w:hAnsi="Calibri" w:eastAsia="Calibri"/>
          <w:rtl w:val="0"/>
          <w:lang w:val="en-US"/>
        </w:rPr>
        <w:t xml:space="preserve">APPLICATIONS CLOSE 5PM MONDAY </w:t>
      </w:r>
      <w:r>
        <w:rPr>
          <w:rFonts w:ascii="Calibri" w:cs="Calibri" w:hAnsi="Calibri" w:eastAsia="Calibri"/>
          <w:rtl w:val="0"/>
          <w:lang w:val="en-US"/>
        </w:rPr>
        <w:t>3</w:t>
      </w:r>
      <w:r>
        <w:rPr>
          <w:rFonts w:ascii="Calibri" w:cs="Calibri" w:hAnsi="Calibri" w:eastAsia="Calibri"/>
          <w:vertAlign w:val="superscript"/>
          <w:rtl w:val="0"/>
          <w:lang w:val="en-US"/>
        </w:rPr>
        <w:t>rd</w:t>
      </w:r>
      <w:r>
        <w:rPr>
          <w:rFonts w:ascii="Calibri" w:cs="Calibri" w:hAnsi="Calibri" w:eastAsia="Calibri"/>
          <w:rtl w:val="0"/>
        </w:rPr>
        <w:t xml:space="preserve"> </w:t>
      </w:r>
      <w:r>
        <w:rPr>
          <w:rFonts w:ascii="Calibri" w:cs="Calibri" w:hAnsi="Calibri" w:eastAsia="Calibri"/>
          <w:rtl w:val="0"/>
          <w:lang w:val="en-US"/>
        </w:rPr>
        <w:t>SEPTEMBER</w:t>
      </w:r>
    </w:p>
    <w:tbl>
      <w:tblPr>
        <w:tblW w:w="9242"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242"/>
      </w:tblGrid>
      <w:tr>
        <w:tblPrEx>
          <w:shd w:val="clear" w:color="auto" w:fill="ced7e7"/>
        </w:tblPrEx>
        <w:trPr>
          <w:trHeight w:val="1830" w:hRule="atLeast"/>
        </w:trPr>
        <w:tc>
          <w:tcPr>
            <w:tcW w:type="dxa" w:w="92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pPr>
            <w:r>
              <w:rPr>
                <w:rtl w:val="0"/>
                <w:lang w:val="en-US"/>
              </w:rPr>
              <w:t xml:space="preserve">This residence runs from September 2018 to June 2019 and is aimed at emerging and established photographers with strong connections to the LGBTIQ community in NSW. Applicants are to complete all sections of the form where indicated and present additional information as requested. The Selection Committee reserves the right to reject incomplete or non-complying applications. </w:t>
            </w:r>
          </w:p>
          <w:p>
            <w:pPr>
              <w:pStyle w:val="Body"/>
              <w:bidi w:val="0"/>
              <w:spacing w:after="0" w:line="240" w:lineRule="auto"/>
              <w:ind w:left="0" w:right="0" w:firstLine="0"/>
              <w:jc w:val="center"/>
              <w:rPr>
                <w:rtl w:val="0"/>
              </w:rPr>
            </w:pPr>
            <w:r>
              <w:rPr>
                <w:rtl w:val="0"/>
                <w:lang w:val="en-US"/>
              </w:rPr>
              <w:t xml:space="preserve">The decisions of the Selection Committee are final. </w:t>
            </w:r>
          </w:p>
        </w:tc>
      </w:tr>
    </w:tbl>
    <w:p>
      <w:pPr>
        <w:pStyle w:val="Body"/>
        <w:widowControl w:val="0"/>
        <w:spacing w:line="240" w:lineRule="auto"/>
        <w:rPr>
          <w:rFonts w:ascii="Calibri" w:cs="Calibri" w:hAnsi="Calibri" w:eastAsia="Calibri"/>
        </w:rPr>
      </w:pPr>
    </w:p>
    <w:p>
      <w:pPr>
        <w:pStyle w:val="Body"/>
        <w:rPr>
          <w:rFonts w:ascii="Calibri" w:cs="Calibri" w:hAnsi="Calibri" w:eastAsia="Calibri"/>
        </w:rPr>
      </w:pPr>
      <w:r>
        <w:rPr>
          <w:rFonts w:ascii="Calibri" w:cs="Calibri" w:hAnsi="Calibri" w:eastAsia="Calibri"/>
          <w:rtl w:val="0"/>
          <w:lang w:val="en-US"/>
        </w:rPr>
        <w:t>NB: If applying as a consortium, please submit one application for each photographer, and note the name of one fellow applicant.</w:t>
      </w:r>
    </w:p>
    <w:tbl>
      <w:tblPr>
        <w:tblW w:w="9242"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085"/>
        <w:gridCol w:w="1536"/>
        <w:gridCol w:w="2310"/>
        <w:gridCol w:w="2311"/>
      </w:tblGrid>
      <w:tr>
        <w:tblPrEx>
          <w:shd w:val="clear" w:color="auto" w:fill="ced7e7"/>
        </w:tblPrEx>
        <w:trPr>
          <w:trHeight w:val="250" w:hRule="atLeast"/>
        </w:trPr>
        <w:tc>
          <w:tcPr>
            <w:tcW w:type="dxa" w:w="462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tl w:val="0"/>
                <w:lang w:val="en-US"/>
              </w:rPr>
              <w:t>First Name:</w:t>
            </w:r>
          </w:p>
        </w:tc>
        <w:tc>
          <w:tcPr>
            <w:tcW w:type="dxa" w:w="462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tl w:val="0"/>
                <w:lang w:val="en-US"/>
              </w:rPr>
              <w:t>Last Name:</w:t>
            </w:r>
          </w:p>
        </w:tc>
      </w:tr>
      <w:tr>
        <w:tblPrEx>
          <w:shd w:val="clear" w:color="auto" w:fill="ced7e7"/>
        </w:tblPrEx>
        <w:trPr>
          <w:trHeight w:val="261" w:hRule="atLeast"/>
        </w:trPr>
        <w:tc>
          <w:tcPr>
            <w:tcW w:type="dxa" w:w="9242"/>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tl w:val="0"/>
                <w:lang w:val="en-US"/>
              </w:rPr>
              <w:t xml:space="preserve">Address: </w:t>
            </w:r>
          </w:p>
        </w:tc>
      </w:tr>
      <w:tr>
        <w:tblPrEx>
          <w:shd w:val="clear" w:color="auto" w:fill="ced7e7"/>
        </w:tblPrEx>
        <w:trPr>
          <w:trHeight w:val="250" w:hRule="atLeast"/>
        </w:trPr>
        <w:tc>
          <w:tcPr>
            <w:tcW w:type="dxa" w:w="462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tl w:val="0"/>
                <w:lang w:val="en-US"/>
              </w:rPr>
              <w:t>City:</w:t>
            </w:r>
          </w:p>
        </w:tc>
        <w:tc>
          <w:tcPr>
            <w:tcW w:type="dxa" w:w="23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tl w:val="0"/>
                <w:lang w:val="en-US"/>
              </w:rPr>
              <w:t xml:space="preserve">State: </w:t>
            </w:r>
          </w:p>
        </w:tc>
        <w:tc>
          <w:tcPr>
            <w:tcW w:type="dxa" w:w="23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tl w:val="0"/>
                <w:lang w:val="en-US"/>
              </w:rPr>
              <w:t>Postcode:</w:t>
            </w:r>
          </w:p>
        </w:tc>
      </w:tr>
      <w:tr>
        <w:tblPrEx>
          <w:shd w:val="clear" w:color="auto" w:fill="ced7e7"/>
        </w:tblPrEx>
        <w:trPr>
          <w:trHeight w:val="259" w:hRule="atLeast"/>
        </w:trPr>
        <w:tc>
          <w:tcPr>
            <w:tcW w:type="dxa" w:w="462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tl w:val="0"/>
                <w:lang w:val="en-US"/>
              </w:rPr>
              <w:t>Email:</w:t>
            </w:r>
          </w:p>
        </w:tc>
        <w:tc>
          <w:tcPr>
            <w:tcW w:type="dxa" w:w="462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tl w:val="0"/>
                <w:lang w:val="en-US"/>
              </w:rPr>
              <w:t>Phone:</w:t>
            </w:r>
          </w:p>
        </w:tc>
      </w:tr>
      <w:tr>
        <w:tblPrEx>
          <w:shd w:val="clear" w:color="auto" w:fill="ced7e7"/>
        </w:tblPrEx>
        <w:trPr>
          <w:trHeight w:val="251" w:hRule="atLeast"/>
        </w:trPr>
        <w:tc>
          <w:tcPr>
            <w:tcW w:type="dxa" w:w="9242"/>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tl w:val="0"/>
                <w:lang w:val="en-US"/>
              </w:rPr>
              <w:t>Website(if applicable):</w:t>
            </w:r>
          </w:p>
        </w:tc>
      </w:tr>
      <w:tr>
        <w:tblPrEx>
          <w:shd w:val="clear" w:color="auto" w:fill="ced7e7"/>
        </w:tblPrEx>
        <w:trPr>
          <w:trHeight w:val="490" w:hRule="atLeast"/>
        </w:trPr>
        <w:tc>
          <w:tcPr>
            <w:tcW w:type="dxa" w:w="30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tl w:val="0"/>
                <w:lang w:val="en-US"/>
              </w:rPr>
              <w:t xml:space="preserve">      Applying as a consortium </w:t>
            </w:r>
          </w:p>
        </w:tc>
        <w:tc>
          <w:tcPr>
            <w:tcW w:type="dxa" w:w="6157"/>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tl w:val="0"/>
                <w:lang w:val="en-US"/>
              </w:rPr>
              <w:t xml:space="preserve">Name of a fellow applicant: </w:t>
            </w:r>
          </w:p>
        </w:tc>
      </w:tr>
    </w:tbl>
    <w:p>
      <w:pPr>
        <w:pStyle w:val="Body"/>
        <w:widowControl w:val="0"/>
        <w:spacing w:line="240" w:lineRule="auto"/>
        <w:rPr>
          <w:rFonts w:ascii="Calibri" w:cs="Calibri" w:hAnsi="Calibri" w:eastAsia="Calibri"/>
        </w:rPr>
      </w:pPr>
    </w:p>
    <w:p>
      <w:pPr>
        <w:pStyle w:val="Body"/>
        <w:spacing w:line="240" w:lineRule="auto"/>
      </w:pPr>
    </w:p>
    <w:p>
      <w:pPr>
        <w:pStyle w:val="Body"/>
        <w:spacing w:line="240" w:lineRule="auto"/>
      </w:pPr>
      <w:r>
        <w:rPr>
          <w:rtl w:val="0"/>
          <w:lang w:val="nl-NL"/>
        </w:rPr>
        <w:t>Referees:</w:t>
      </w:r>
    </w:p>
    <w:tbl>
      <w:tblPr>
        <w:tblW w:w="9242"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92"/>
        <w:gridCol w:w="3260"/>
        <w:gridCol w:w="2509"/>
        <w:gridCol w:w="3081"/>
      </w:tblGrid>
      <w:tr>
        <w:tblPrEx>
          <w:shd w:val="clear" w:color="auto" w:fill="ced7e7"/>
        </w:tblPrEx>
        <w:trPr>
          <w:trHeight w:val="250" w:hRule="atLeast"/>
        </w:trPr>
        <w:tc>
          <w:tcPr>
            <w:tcW w:type="dxa" w:w="9242"/>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tl w:val="0"/>
                <w:lang w:val="en-US"/>
              </w:rPr>
              <w:t>Please provide the name and contact details of 2 referees you have worked for</w:t>
            </w:r>
          </w:p>
        </w:tc>
      </w:tr>
      <w:tr>
        <w:tblPrEx>
          <w:shd w:val="clear" w:color="auto" w:fill="ced7e7"/>
        </w:tblPrEx>
        <w:trPr>
          <w:trHeight w:val="250" w:hRule="atLeast"/>
        </w:trPr>
        <w:tc>
          <w:tcPr>
            <w:tcW w:type="dxa" w:w="3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tl w:val="0"/>
                <w:lang w:val="en-US"/>
              </w:rPr>
              <w:t>Name</w:t>
            </w:r>
          </w:p>
        </w:tc>
        <w:tc>
          <w:tcPr>
            <w:tcW w:type="dxa" w:w="25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tl w:val="0"/>
                <w:lang w:val="en-US"/>
              </w:rPr>
              <w:t>Position</w:t>
            </w:r>
          </w:p>
        </w:tc>
        <w:tc>
          <w:tcPr>
            <w:tcW w:type="dxa" w:w="30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tl w:val="0"/>
                <w:lang w:val="en-US"/>
              </w:rPr>
              <w:t>Contact Details:</w:t>
            </w:r>
          </w:p>
        </w:tc>
      </w:tr>
      <w:tr>
        <w:tblPrEx>
          <w:shd w:val="clear" w:color="auto" w:fill="ced7e7"/>
        </w:tblPrEx>
        <w:trPr>
          <w:trHeight w:val="507" w:hRule="atLeast"/>
        </w:trPr>
        <w:tc>
          <w:tcPr>
            <w:tcW w:type="dxa" w:w="3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tl w:val="0"/>
                <w:lang w:val="en-US"/>
              </w:rPr>
              <w:t>1.</w:t>
            </w:r>
          </w:p>
        </w:tc>
        <w:tc>
          <w:tcPr>
            <w:tcW w:type="dxa" w:w="3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5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0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45" w:hRule="atLeast"/>
        </w:trPr>
        <w:tc>
          <w:tcPr>
            <w:tcW w:type="dxa" w:w="3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tl w:val="0"/>
                <w:lang w:val="en-US"/>
              </w:rPr>
              <w:t>2.</w:t>
            </w:r>
          </w:p>
        </w:tc>
        <w:tc>
          <w:tcPr>
            <w:tcW w:type="dxa" w:w="3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5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0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spacing w:line="240" w:lineRule="auto"/>
      </w:pPr>
    </w:p>
    <w:p>
      <w:pPr>
        <w:pStyle w:val="Body"/>
        <w:spacing w:line="240" w:lineRule="auto"/>
      </w:pPr>
    </w:p>
    <w:p>
      <w:pPr>
        <w:pStyle w:val="Body"/>
        <w:spacing w:line="240" w:lineRule="auto"/>
      </w:pPr>
      <w:r>
        <w:rPr>
          <w:rtl w:val="0"/>
          <w:lang w:val="en-US"/>
        </w:rPr>
        <w:t>Application Check List</w:t>
      </w:r>
    </w:p>
    <w:tbl>
      <w:tblPr>
        <w:tblW w:w="9242"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92"/>
        <w:gridCol w:w="8850"/>
      </w:tblGrid>
      <w:tr>
        <w:tblPrEx>
          <w:shd w:val="clear" w:color="auto" w:fill="ced7e7"/>
        </w:tblPrEx>
        <w:trPr>
          <w:trHeight w:val="726" w:hRule="atLeast"/>
        </w:trPr>
        <w:tc>
          <w:tcPr>
            <w:tcW w:type="dxa" w:w="924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pPr>
            <w:r>
              <w:rPr>
                <w:rtl w:val="0"/>
                <w:lang w:val="en-US"/>
              </w:rPr>
              <w:t>Please confirm you have included the following items with your application:</w:t>
            </w:r>
          </w:p>
          <w:p>
            <w:pPr>
              <w:pStyle w:val="Body"/>
              <w:bidi w:val="0"/>
              <w:spacing w:after="0" w:line="240" w:lineRule="auto"/>
              <w:ind w:left="0" w:right="0" w:firstLine="0"/>
              <w:jc w:val="center"/>
              <w:rPr>
                <w:rtl w:val="0"/>
              </w:rPr>
            </w:pPr>
            <w:r>
              <w:rPr>
                <w:rtl w:val="0"/>
                <w:lang w:val="en-US"/>
              </w:rPr>
              <w:t>NB: Send all links and materials to alush@acon.org.au</w:t>
            </w:r>
          </w:p>
        </w:tc>
      </w:tr>
      <w:tr>
        <w:tblPrEx>
          <w:shd w:val="clear" w:color="auto" w:fill="ced7e7"/>
        </w:tblPrEx>
        <w:trPr>
          <w:trHeight w:val="250" w:hRule="atLeast"/>
        </w:trPr>
        <w:tc>
          <w:tcPr>
            <w:tcW w:type="dxa" w:w="3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tl w:val="0"/>
                <w:lang w:val="en-US"/>
              </w:rPr>
              <w:t>This application form, with all fields completed.</w:t>
            </w:r>
          </w:p>
        </w:tc>
      </w:tr>
      <w:tr>
        <w:tblPrEx>
          <w:shd w:val="clear" w:color="auto" w:fill="ced7e7"/>
        </w:tblPrEx>
        <w:trPr>
          <w:trHeight w:val="253" w:hRule="atLeast"/>
        </w:trPr>
        <w:tc>
          <w:tcPr>
            <w:tcW w:type="dxa" w:w="3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tl w:val="0"/>
                <w:lang w:val="en-US"/>
              </w:rPr>
              <w:t>Cover Letter</w:t>
            </w:r>
          </w:p>
        </w:tc>
      </w:tr>
      <w:tr>
        <w:tblPrEx>
          <w:shd w:val="clear" w:color="auto" w:fill="ced7e7"/>
        </w:tblPrEx>
        <w:trPr>
          <w:trHeight w:val="253" w:hRule="atLeast"/>
        </w:trPr>
        <w:tc>
          <w:tcPr>
            <w:tcW w:type="dxa" w:w="3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tl w:val="0"/>
                <w:lang w:val="en-US"/>
              </w:rPr>
              <w:t>Up to 12 Images sent via your chosen file transfer platform</w:t>
            </w:r>
          </w:p>
        </w:tc>
      </w:tr>
      <w:tr>
        <w:tblPrEx>
          <w:shd w:val="clear" w:color="auto" w:fill="ced7e7"/>
        </w:tblPrEx>
        <w:trPr>
          <w:trHeight w:val="259" w:hRule="atLeast"/>
        </w:trPr>
        <w:tc>
          <w:tcPr>
            <w:tcW w:type="dxa" w:w="3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tl w:val="0"/>
                <w:lang w:val="en-US"/>
              </w:rPr>
              <w:t>CV  (no more than 2 pages long)</w:t>
            </w:r>
          </w:p>
        </w:tc>
      </w:tr>
      <w:tr>
        <w:tblPrEx>
          <w:shd w:val="clear" w:color="auto" w:fill="ced7e7"/>
        </w:tblPrEx>
        <w:trPr>
          <w:trHeight w:val="490" w:hRule="atLeast"/>
        </w:trPr>
        <w:tc>
          <w:tcPr>
            <w:tcW w:type="dxa" w:w="3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tl w:val="0"/>
                <w:lang w:val="en-US"/>
              </w:rPr>
              <w:t>Additional documents such as press, publications or letters of recommendation (optional)</w:t>
            </w:r>
          </w:p>
        </w:tc>
      </w:tr>
    </w:tbl>
    <w:p>
      <w:pPr>
        <w:pStyle w:val="Body"/>
        <w:widowControl w:val="0"/>
        <w:spacing w:line="240" w:lineRule="auto"/>
      </w:pPr>
    </w:p>
    <w:p>
      <w:pPr>
        <w:pStyle w:val="Body"/>
      </w:pPr>
      <w:r>
        <mc:AlternateContent>
          <mc:Choice Requires="wps">
            <w:drawing>
              <wp:inline distT="0" distB="0" distL="0" distR="0">
                <wp:extent cx="5867400" cy="7543800"/>
                <wp:effectExtent l="0" t="0" r="0" b="0"/>
                <wp:docPr id="1073741825" name="officeArt object" descr="Text Box 2"/>
                <wp:cNvGraphicFramePr/>
                <a:graphic xmlns:a="http://schemas.openxmlformats.org/drawingml/2006/main">
                  <a:graphicData uri="http://schemas.microsoft.com/office/word/2010/wordprocessingShape">
                    <wps:wsp>
                      <wps:cNvSpPr txBox="1"/>
                      <wps:spPr>
                        <a:xfrm>
                          <a:off x="0" y="0"/>
                          <a:ext cx="5867400" cy="7543800"/>
                        </a:xfrm>
                        <a:prstGeom prst="rect">
                          <a:avLst/>
                        </a:prstGeom>
                        <a:solidFill>
                          <a:srgbClr val="FFFFFF"/>
                        </a:solidFill>
                        <a:ln w="9525" cap="flat">
                          <a:solidFill>
                            <a:srgbClr val="000000"/>
                          </a:solidFill>
                          <a:prstDash val="solid"/>
                          <a:miter lim="800000"/>
                        </a:ln>
                        <a:effectLst/>
                      </wps:spPr>
                      <wps:txbx>
                        <w:txbxContent>
                          <w:p>
                            <w:pPr>
                              <w:pStyle w:val="Body"/>
                            </w:pPr>
                            <w:r>
                              <w:rPr>
                                <w:rtl w:val="0"/>
                                <w:lang w:val="en-US"/>
                              </w:rPr>
                              <w:t>DECLARATION</w:t>
                            </w:r>
                          </w:p>
                          <w:p>
                            <w:pPr>
                              <w:pStyle w:val="Body"/>
                            </w:pPr>
                            <w:r>
                              <w:rPr>
                                <w:rtl w:val="0"/>
                              </w:rPr>
                              <w:t xml:space="preserve">□ </w:t>
                            </w:r>
                            <w:r>
                              <w:rPr>
                                <w:rtl w:val="0"/>
                                <w:lang w:val="en-US"/>
                              </w:rPr>
                              <w:t>I acknowledge that the information I have provided is true and correct</w:t>
                            </w:r>
                          </w:p>
                          <w:p>
                            <w:pPr>
                              <w:pStyle w:val="Body"/>
                            </w:pPr>
                            <w:r>
                              <w:rPr>
                                <w:rtl w:val="0"/>
                              </w:rPr>
                              <w:t xml:space="preserve">□ </w:t>
                            </w:r>
                            <w:r>
                              <w:rPr>
                                <w:rtl w:val="0"/>
                                <w:lang w:val="en-US"/>
                              </w:rPr>
                              <w:t>I agree to the following copyright agreement:</w:t>
                            </w:r>
                          </w:p>
                          <w:p>
                            <w:pPr>
                              <w:pStyle w:val="Body"/>
                              <w:ind w:left="720" w:firstLine="0"/>
                            </w:pPr>
                            <w:r>
                              <w:rPr>
                                <w:rtl w:val="0"/>
                                <w:lang w:val="en-US"/>
                              </w:rPr>
                              <w:t>a. The successful photographer(s) is/are required to assign the full copyright for the photographs created during the Program to ACON at no additional costs.</w:t>
                            </w:r>
                          </w:p>
                          <w:p>
                            <w:pPr>
                              <w:pStyle w:val="Body"/>
                              <w:ind w:left="720" w:firstLine="0"/>
                            </w:pPr>
                            <w:r>
                              <w:rPr>
                                <w:rtl w:val="0"/>
                                <w:lang w:val="en-US"/>
                              </w:rPr>
                              <w:t>b. The photographer(s) retain(s) a royalty-free, non-exclusive use license. Under this license, the photographer(s) has/have the right to make use of the photographs for their purposes, after the exclusivity period has ended.</w:t>
                            </w:r>
                          </w:p>
                          <w:p>
                            <w:pPr>
                              <w:pStyle w:val="Body"/>
                              <w:ind w:left="720" w:firstLine="0"/>
                            </w:pPr>
                            <w:r>
                              <w:rPr>
                                <w:rtl w:val="0"/>
                                <w:lang w:val="en-US"/>
                              </w:rPr>
                              <w:t xml:space="preserve">c. When photographer(s) reproduce photographs for their own purposes, publication information will include the wording: </w:t>
                            </w:r>
                            <w:r>
                              <w:rPr>
                                <w:rtl w:val="0"/>
                              </w:rPr>
                              <w:t>“</w:t>
                            </w:r>
                            <w:r>
                              <w:rPr>
                                <w:rtl w:val="0"/>
                                <w:lang w:val="en-US"/>
                              </w:rPr>
                              <w:t>This photograph was produced under the ACON Photographer-In-Residence Project.</w:t>
                            </w:r>
                            <w:r>
                              <w:rPr>
                                <w:rtl w:val="0"/>
                              </w:rPr>
                              <w:t>”</w:t>
                            </w:r>
                          </w:p>
                          <w:p>
                            <w:pPr>
                              <w:pStyle w:val="Body"/>
                              <w:rPr>
                                <w:color w:val="0070c0"/>
                                <w:u w:val="single" w:color="0070c0"/>
                              </w:rPr>
                            </w:pPr>
                            <w:r>
                              <w:rPr>
                                <w:rtl w:val="0"/>
                              </w:rPr>
                              <w:t xml:space="preserve">□ </w:t>
                            </w:r>
                            <w:r>
                              <w:rPr>
                                <w:rtl w:val="0"/>
                                <w:lang w:val="en-US"/>
                              </w:rPr>
                              <w:t>I have read and will comply with the ACON Code of Conduct.</w:t>
                            </w:r>
                            <w:r>
                              <w:rPr>
                                <w:color w:val="0070c0"/>
                                <w:u w:val="single" w:color="0070c0"/>
                              </w:rPr>
                            </w:r>
                          </w:p>
                          <w:p>
                            <w:pPr>
                              <w:pStyle w:val="Body"/>
                            </w:pPr>
                            <w:r>
                              <w:rPr>
                                <w:rtl w:val="0"/>
                              </w:rPr>
                              <w:t xml:space="preserve">□ </w:t>
                            </w:r>
                            <w:r>
                              <w:rPr>
                                <w:rtl w:val="0"/>
                                <w:lang w:val="en-US"/>
                              </w:rPr>
                              <w:t>If successful, I will be able to supply a copy of my Public Liability certificate of currency upon commencement of the residence.</w:t>
                            </w:r>
                          </w:p>
                          <w:p>
                            <w:pPr>
                              <w:pStyle w:val="Body"/>
                            </w:pPr>
                            <w:r>
                              <w:rPr>
                                <w:rtl w:val="0"/>
                              </w:rPr>
                              <w:t xml:space="preserve">□ </w:t>
                            </w:r>
                            <w:r>
                              <w:rPr>
                                <w:rtl w:val="0"/>
                                <w:lang w:val="en-US"/>
                              </w:rPr>
                              <w:t>If successful, I will sign and complete an ACON Artist Contract.</w:t>
                            </w:r>
                          </w:p>
                          <w:p>
                            <w:pPr>
                              <w:pStyle w:val="Body"/>
                            </w:pPr>
                            <w:r>
                              <w:rPr>
                                <w:rtl w:val="0"/>
                              </w:rPr>
                              <w:t xml:space="preserve">□ </w:t>
                            </w:r>
                            <w:r>
                              <w:rPr>
                                <w:rtl w:val="0"/>
                                <w:lang w:val="en-US"/>
                              </w:rPr>
                              <w:t>I understand that all monies paid are dependent on the meeting of key targets and deliverables, which will be agreed upon before commencement of the Photographer-In-Residence Program.</w:t>
                            </w:r>
                          </w:p>
                          <w:p>
                            <w:pPr>
                              <w:pStyle w:val="Body"/>
                            </w:pPr>
                            <w:r>
                              <w:rPr>
                                <w:rtl w:val="0"/>
                              </w:rPr>
                              <w:t xml:space="preserve">□ </w:t>
                            </w:r>
                            <w:r>
                              <w:rPr>
                                <w:rtl w:val="0"/>
                                <w:lang w:val="en-US"/>
                              </w:rPr>
                              <w:t>I will be able to supply a copy of my current NSW Working With Children certification before commencement of the residence.</w:t>
                            </w:r>
                          </w:p>
                          <w:p>
                            <w:pPr>
                              <w:pStyle w:val="Body"/>
                            </w:pPr>
                            <w:r>
                              <w:rPr>
                                <w:rtl w:val="0"/>
                              </w:rPr>
                              <w:t xml:space="preserve">□ </w:t>
                            </w:r>
                            <w:r>
                              <w:rPr>
                                <w:rtl w:val="0"/>
                                <w:lang w:val="en-US"/>
                              </w:rPr>
                              <w:t>If selected, I agree to undergo a Criminal Record Check and to provide ACON with the necessary documents. The costs for the Criminal Record Check will be covered by ACON.</w:t>
                            </w:r>
                          </w:p>
                          <w:p>
                            <w:pPr>
                              <w:pStyle w:val="Body"/>
                            </w:pPr>
                            <w:r>
                              <w:rPr>
                                <w:rtl w:val="0"/>
                              </w:rPr>
                              <w:t xml:space="preserve">□ </w:t>
                            </w:r>
                            <w:r>
                              <w:rPr>
                                <w:rtl w:val="0"/>
                                <w:lang w:val="en-US"/>
                              </w:rPr>
                              <w:t>I understand that unfavourable probity screening results (Criminal Record Check and/or Working With Children Check) will result in termination of contract.</w:t>
                            </w:r>
                          </w:p>
                          <w:p>
                            <w:pPr>
                              <w:pStyle w:val="Body"/>
                            </w:pPr>
                            <w:r/>
                          </w:p>
                          <w:p>
                            <w:pPr>
                              <w:pStyle w:val="Body"/>
                            </w:pPr>
                            <w:r>
                              <w:rPr>
                                <w:rtl w:val="0"/>
                                <w:lang w:val="en-US"/>
                              </w:rPr>
                              <w:t>Signed_____________________________________________Date______________________</w:t>
                            </w:r>
                          </w:p>
                        </w:txbxContent>
                      </wps:txbx>
                      <wps:bodyPr wrap="square" lIns="45719" tIns="45719" rIns="45719" bIns="45719" numCol="1" anchor="t">
                        <a:noAutofit/>
                      </wps:bodyPr>
                    </wps:wsp>
                  </a:graphicData>
                </a:graphic>
              </wp:inline>
            </w:drawing>
          </mc:Choice>
          <mc:Fallback>
            <w:pict>
              <v:shape id="_x0000_s1026" type="#_x0000_t202" style="visibility:visible;width:462.0pt;height:594.0pt;">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v:textbox>
                  <w:txbxContent>
                    <w:p>
                      <w:pPr>
                        <w:pStyle w:val="Body"/>
                      </w:pPr>
                      <w:r>
                        <w:rPr>
                          <w:rtl w:val="0"/>
                          <w:lang w:val="en-US"/>
                        </w:rPr>
                        <w:t>DECLARATION</w:t>
                      </w:r>
                    </w:p>
                    <w:p>
                      <w:pPr>
                        <w:pStyle w:val="Body"/>
                      </w:pPr>
                      <w:r>
                        <w:rPr>
                          <w:rtl w:val="0"/>
                        </w:rPr>
                        <w:t xml:space="preserve">□ </w:t>
                      </w:r>
                      <w:r>
                        <w:rPr>
                          <w:rtl w:val="0"/>
                          <w:lang w:val="en-US"/>
                        </w:rPr>
                        <w:t>I acknowledge that the information I have provided is true and correct</w:t>
                      </w:r>
                    </w:p>
                    <w:p>
                      <w:pPr>
                        <w:pStyle w:val="Body"/>
                      </w:pPr>
                      <w:r>
                        <w:rPr>
                          <w:rtl w:val="0"/>
                        </w:rPr>
                        <w:t xml:space="preserve">□ </w:t>
                      </w:r>
                      <w:r>
                        <w:rPr>
                          <w:rtl w:val="0"/>
                          <w:lang w:val="en-US"/>
                        </w:rPr>
                        <w:t>I agree to the following copyright agreement:</w:t>
                      </w:r>
                    </w:p>
                    <w:p>
                      <w:pPr>
                        <w:pStyle w:val="Body"/>
                        <w:ind w:left="720" w:firstLine="0"/>
                      </w:pPr>
                      <w:r>
                        <w:rPr>
                          <w:rtl w:val="0"/>
                          <w:lang w:val="en-US"/>
                        </w:rPr>
                        <w:t>a. The successful photographer(s) is/are required to assign the full copyright for the photographs created during the Program to ACON at no additional costs.</w:t>
                      </w:r>
                    </w:p>
                    <w:p>
                      <w:pPr>
                        <w:pStyle w:val="Body"/>
                        <w:ind w:left="720" w:firstLine="0"/>
                      </w:pPr>
                      <w:r>
                        <w:rPr>
                          <w:rtl w:val="0"/>
                          <w:lang w:val="en-US"/>
                        </w:rPr>
                        <w:t>b. The photographer(s) retain(s) a royalty-free, non-exclusive use license. Under this license, the photographer(s) has/have the right to make use of the photographs for their purposes, after the exclusivity period has ended.</w:t>
                      </w:r>
                    </w:p>
                    <w:p>
                      <w:pPr>
                        <w:pStyle w:val="Body"/>
                        <w:ind w:left="720" w:firstLine="0"/>
                      </w:pPr>
                      <w:r>
                        <w:rPr>
                          <w:rtl w:val="0"/>
                          <w:lang w:val="en-US"/>
                        </w:rPr>
                        <w:t xml:space="preserve">c. When photographer(s) reproduce photographs for their own purposes, publication information will include the wording: </w:t>
                      </w:r>
                      <w:r>
                        <w:rPr>
                          <w:rtl w:val="0"/>
                        </w:rPr>
                        <w:t>“</w:t>
                      </w:r>
                      <w:r>
                        <w:rPr>
                          <w:rtl w:val="0"/>
                          <w:lang w:val="en-US"/>
                        </w:rPr>
                        <w:t>This photograph was produced under the ACON Photographer-In-Residence Project.</w:t>
                      </w:r>
                      <w:r>
                        <w:rPr>
                          <w:rtl w:val="0"/>
                        </w:rPr>
                        <w:t>”</w:t>
                      </w:r>
                    </w:p>
                    <w:p>
                      <w:pPr>
                        <w:pStyle w:val="Body"/>
                        <w:rPr>
                          <w:color w:val="0070c0"/>
                          <w:u w:val="single" w:color="0070c0"/>
                        </w:rPr>
                      </w:pPr>
                      <w:r>
                        <w:rPr>
                          <w:rtl w:val="0"/>
                        </w:rPr>
                        <w:t xml:space="preserve">□ </w:t>
                      </w:r>
                      <w:r>
                        <w:rPr>
                          <w:rtl w:val="0"/>
                          <w:lang w:val="en-US"/>
                        </w:rPr>
                        <w:t>I have read and will comply with the ACON Code of Conduct.</w:t>
                      </w:r>
                      <w:r>
                        <w:rPr>
                          <w:color w:val="0070c0"/>
                          <w:u w:val="single" w:color="0070c0"/>
                        </w:rPr>
                      </w:r>
                    </w:p>
                    <w:p>
                      <w:pPr>
                        <w:pStyle w:val="Body"/>
                      </w:pPr>
                      <w:r>
                        <w:rPr>
                          <w:rtl w:val="0"/>
                        </w:rPr>
                        <w:t xml:space="preserve">□ </w:t>
                      </w:r>
                      <w:r>
                        <w:rPr>
                          <w:rtl w:val="0"/>
                          <w:lang w:val="en-US"/>
                        </w:rPr>
                        <w:t>If successful, I will be able to supply a copy of my Public Liability certificate of currency upon commencement of the residence.</w:t>
                      </w:r>
                    </w:p>
                    <w:p>
                      <w:pPr>
                        <w:pStyle w:val="Body"/>
                      </w:pPr>
                      <w:r>
                        <w:rPr>
                          <w:rtl w:val="0"/>
                        </w:rPr>
                        <w:t xml:space="preserve">□ </w:t>
                      </w:r>
                      <w:r>
                        <w:rPr>
                          <w:rtl w:val="0"/>
                          <w:lang w:val="en-US"/>
                        </w:rPr>
                        <w:t>If successful, I will sign and complete an ACON Artist Contract.</w:t>
                      </w:r>
                    </w:p>
                    <w:p>
                      <w:pPr>
                        <w:pStyle w:val="Body"/>
                      </w:pPr>
                      <w:r>
                        <w:rPr>
                          <w:rtl w:val="0"/>
                        </w:rPr>
                        <w:t xml:space="preserve">□ </w:t>
                      </w:r>
                      <w:r>
                        <w:rPr>
                          <w:rtl w:val="0"/>
                          <w:lang w:val="en-US"/>
                        </w:rPr>
                        <w:t>I understand that all monies paid are dependent on the meeting of key targets and deliverables, which will be agreed upon before commencement of the Photographer-In-Residence Program.</w:t>
                      </w:r>
                    </w:p>
                    <w:p>
                      <w:pPr>
                        <w:pStyle w:val="Body"/>
                      </w:pPr>
                      <w:r>
                        <w:rPr>
                          <w:rtl w:val="0"/>
                        </w:rPr>
                        <w:t xml:space="preserve">□ </w:t>
                      </w:r>
                      <w:r>
                        <w:rPr>
                          <w:rtl w:val="0"/>
                          <w:lang w:val="en-US"/>
                        </w:rPr>
                        <w:t>I will be able to supply a copy of my current NSW Working With Children certification before commencement of the residence.</w:t>
                      </w:r>
                    </w:p>
                    <w:p>
                      <w:pPr>
                        <w:pStyle w:val="Body"/>
                      </w:pPr>
                      <w:r>
                        <w:rPr>
                          <w:rtl w:val="0"/>
                        </w:rPr>
                        <w:t xml:space="preserve">□ </w:t>
                      </w:r>
                      <w:r>
                        <w:rPr>
                          <w:rtl w:val="0"/>
                          <w:lang w:val="en-US"/>
                        </w:rPr>
                        <w:t>If selected, I agree to undergo a Criminal Record Check and to provide ACON with the necessary documents. The costs for the Criminal Record Check will be covered by ACON.</w:t>
                      </w:r>
                    </w:p>
                    <w:p>
                      <w:pPr>
                        <w:pStyle w:val="Body"/>
                      </w:pPr>
                      <w:r>
                        <w:rPr>
                          <w:rtl w:val="0"/>
                        </w:rPr>
                        <w:t xml:space="preserve">□ </w:t>
                      </w:r>
                      <w:r>
                        <w:rPr>
                          <w:rtl w:val="0"/>
                          <w:lang w:val="en-US"/>
                        </w:rPr>
                        <w:t>I understand that unfavourable probity screening results (Criminal Record Check and/or Working With Children Check) will result in termination of contract.</w:t>
                      </w:r>
                    </w:p>
                    <w:p>
                      <w:pPr>
                        <w:pStyle w:val="Body"/>
                      </w:pPr>
                      <w:r/>
                    </w:p>
                    <w:p>
                      <w:pPr>
                        <w:pStyle w:val="Body"/>
                      </w:pPr>
                      <w:r>
                        <w:rPr>
                          <w:rtl w:val="0"/>
                          <w:lang w:val="en-US"/>
                        </w:rPr>
                        <w:t>Signed_____________________________________________Date______________________</w:t>
                      </w:r>
                    </w:p>
                  </w:txbxContent>
                </v:textbox>
              </v:shape>
            </w:pict>
          </mc:Fallback>
        </mc:AlternateContent>
      </w:r>
    </w:p>
    <w:sectPr>
      <w:headerReference w:type="default" r:id="rId4"/>
      <w:footerReference w:type="default" r:id="rId5"/>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center"/>
      <w:outlineLvl w:val="9"/>
    </w:pPr>
    <w:rPr>
      <w:rFonts w:ascii="Calibri" w:cs="Calibri" w:hAnsi="Calibri" w:eastAsia="Calibri"/>
      <w:b w:val="1"/>
      <w:bCs w:val="1"/>
      <w:i w:val="0"/>
      <w:iCs w:val="0"/>
      <w:caps w:val="0"/>
      <w:smallCaps w:val="0"/>
      <w:strike w:val="0"/>
      <w:dstrike w:val="0"/>
      <w:outline w:val="0"/>
      <w:color w:val="000000"/>
      <w:spacing w:val="0"/>
      <w:kern w:val="0"/>
      <w:position w:val="0"/>
      <w:sz w:val="22"/>
      <w:szCs w:val="22"/>
      <w:u w:val="none" w:color="000000"/>
      <w:vertAlign w:val="baselin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