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 xml:space="preserve">Diversity and inclusion are at the core of </w:t>
      </w:r>
      <w:proofErr w:type="gramStart"/>
      <w:r w:rsidRPr="003F073C">
        <w:rPr>
          <w:rFonts w:ascii="Calibri" w:hAnsi="Calibri"/>
          <w:sz w:val="22"/>
          <w:lang w:val="en-AU"/>
        </w:rPr>
        <w:t>who</w:t>
      </w:r>
      <w:proofErr w:type="gramEnd"/>
      <w:r w:rsidRPr="003F073C">
        <w:rPr>
          <w:rFonts w:ascii="Calibri" w:hAnsi="Calibri"/>
          <w:sz w:val="22"/>
          <w:lang w:val="en-AU"/>
        </w:rPr>
        <w:t xml:space="preserve">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w:t>
      </w:r>
      <w:proofErr w:type="gramStart"/>
      <w:r>
        <w:rPr>
          <w:rFonts w:ascii="Calibri" w:hAnsi="Calibri"/>
          <w:sz w:val="22"/>
          <w:lang w:val="en-AU"/>
        </w:rPr>
        <w:t>job,</w:t>
      </w:r>
      <w:proofErr w:type="gramEnd"/>
      <w:r>
        <w:rPr>
          <w:rFonts w:ascii="Calibri" w:hAnsi="Calibri"/>
          <w:sz w:val="22"/>
          <w:lang w:val="en-AU"/>
        </w:rPr>
        <w:t xml:space="preserve">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C06157" w:rsidRPr="00B1513B" w:rsidRDefault="00C06157" w:rsidP="006327B9">
      <w:pPr>
        <w:pStyle w:val="Default"/>
        <w:numPr>
          <w:ilvl w:val="0"/>
          <w:numId w:val="25"/>
        </w:numPr>
        <w:rPr>
          <w:sz w:val="22"/>
          <w:szCs w:val="22"/>
        </w:rPr>
      </w:pPr>
      <w:r w:rsidRPr="007F77B2">
        <w:rPr>
          <w:b/>
          <w:sz w:val="22"/>
          <w:szCs w:val="22"/>
        </w:rPr>
        <w:t xml:space="preserve">Education Leave </w:t>
      </w:r>
      <w:r w:rsidR="00B1513B" w:rsidRPr="00B1513B">
        <w:rPr>
          <w:sz w:val="22"/>
          <w:szCs w:val="22"/>
        </w:rPr>
        <w:t>by negotiation</w:t>
      </w:r>
    </w:p>
    <w:p w:rsidR="00C06157"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7731D5" w:rsidRPr="001E7030" w:rsidRDefault="007731D5" w:rsidP="00C06157">
      <w:pPr>
        <w:pStyle w:val="Default"/>
        <w:numPr>
          <w:ilvl w:val="0"/>
          <w:numId w:val="25"/>
        </w:numPr>
        <w:rPr>
          <w:sz w:val="22"/>
          <w:szCs w:val="22"/>
        </w:rPr>
      </w:pPr>
      <w:r>
        <w:rPr>
          <w:b/>
          <w:sz w:val="22"/>
          <w:szCs w:val="22"/>
        </w:rPr>
        <w:t xml:space="preserve">Salary Packaging </w:t>
      </w:r>
      <w:r w:rsidRPr="007731D5">
        <w:rPr>
          <w:sz w:val="22"/>
          <w:szCs w:val="22"/>
        </w:rPr>
        <w:t>up to $30,000 gross up value</w:t>
      </w:r>
      <w:r>
        <w:rPr>
          <w:sz w:val="22"/>
          <w:szCs w:val="22"/>
        </w:rPr>
        <w:t xml:space="preserve"> (</w:t>
      </w:r>
      <w:proofErr w:type="spellStart"/>
      <w:r>
        <w:rPr>
          <w:sz w:val="22"/>
          <w:szCs w:val="22"/>
        </w:rPr>
        <w:t>ie</w:t>
      </w:r>
      <w:proofErr w:type="spellEnd"/>
      <w:r>
        <w:rPr>
          <w:sz w:val="22"/>
          <w:szCs w:val="22"/>
        </w:rPr>
        <w:t xml:space="preserve"> currently up to $15,899 tax free)</w:t>
      </w:r>
    </w:p>
    <w:p w:rsidR="00FE76D9" w:rsidRDefault="00FE76D9">
      <w:pPr>
        <w:rPr>
          <w:rFonts w:ascii="Calibri" w:hAnsi="Calibri"/>
          <w:b/>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P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F57A95" w:rsidRPr="00F57A95">
          <w:rPr>
            <w:rStyle w:val="Hyperlink"/>
            <w:rFonts w:ascii="Calibri" w:hAnsi="Calibri"/>
            <w:i/>
            <w:sz w:val="22"/>
          </w:rPr>
          <w:t>https://www.acon.org.au/jobs</w:t>
        </w:r>
      </w:hyperlink>
    </w:p>
    <w:p w:rsidR="004B5A74" w:rsidRDefault="004B5A74" w:rsidP="00BA61C3">
      <w:pPr>
        <w:jc w:val="both"/>
        <w:rPr>
          <w:rFonts w:ascii="Calibri" w:hAnsi="Calibri"/>
          <w:sz w:val="22"/>
        </w:rPr>
      </w:pPr>
    </w:p>
    <w:p w:rsidR="00386BCB" w:rsidRDefault="00386BCB" w:rsidP="00386BCB">
      <w:pPr>
        <w:jc w:val="both"/>
        <w:rPr>
          <w:rFonts w:ascii="Calibri" w:hAnsi="Calibri"/>
          <w:b/>
          <w:sz w:val="22"/>
        </w:rPr>
      </w:pPr>
      <w:r>
        <w:rPr>
          <w:rFonts w:ascii="Calibri" w:hAnsi="Calibri"/>
          <w:b/>
          <w:sz w:val="22"/>
        </w:rPr>
        <w:t xml:space="preserve">2) Your Cover Letter outlining your Claim against the Selection Criteria </w:t>
      </w:r>
    </w:p>
    <w:p w:rsidR="00386BCB" w:rsidRDefault="00386BCB" w:rsidP="00386BCB">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lastRenderedPageBreak/>
        <w:t>Let us know how your skills and experience relate to the requirements of the position and how you can use them to excel in this job.</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w:t>
      </w:r>
      <w:proofErr w:type="gramStart"/>
      <w:r w:rsidRPr="00AD7AFA">
        <w:rPr>
          <w:rFonts w:ascii="Calibri" w:hAnsi="Calibri"/>
          <w:i/>
          <w:sz w:val="22"/>
        </w:rPr>
        <w:t>received,</w:t>
      </w:r>
      <w:proofErr w:type="gramEnd"/>
      <w:r w:rsidRPr="00AD7AFA">
        <w:rPr>
          <w:rFonts w:ascii="Calibri" w:hAnsi="Calibri"/>
          <w:i/>
          <w:sz w:val="22"/>
        </w:rPr>
        <w:t xml:space="preserve">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lastRenderedPageBreak/>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AB6693"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AB6693" w:rsidRDefault="00AB6693">
      <w:pPr>
        <w:rPr>
          <w:rFonts w:ascii="Calibri" w:hAnsi="Calibri"/>
          <w:sz w:val="22"/>
        </w:rPr>
      </w:pPr>
      <w:r>
        <w:rPr>
          <w:rFonts w:ascii="Calibri" w:hAnsi="Calibri"/>
        </w:rPr>
        <w:br w:type="page"/>
      </w:r>
    </w:p>
    <w:p w:rsidR="003F073C" w:rsidRDefault="003F073C" w:rsidP="00BA61C3">
      <w:pPr>
        <w:pStyle w:val="BodyText3"/>
        <w:jc w:val="both"/>
        <w:rPr>
          <w:rFonts w:ascii="Calibri" w:hAnsi="Calibri"/>
        </w:rPr>
      </w:pPr>
    </w:p>
    <w:p w:rsidR="00821992" w:rsidRPr="003041F8" w:rsidRDefault="00821992" w:rsidP="00821992">
      <w:pPr>
        <w:ind w:left="2160" w:hanging="2160"/>
        <w:rPr>
          <w:rFonts w:ascii="Calibri" w:hAnsi="Calibri" w:cs="Arial"/>
          <w:sz w:val="22"/>
          <w:szCs w:val="22"/>
        </w:rPr>
      </w:pPr>
      <w:r w:rsidRPr="0061111A">
        <w:rPr>
          <w:rFonts w:ascii="Calibri" w:hAnsi="Calibri" w:cs="Calibri"/>
          <w:b/>
          <w:sz w:val="22"/>
          <w:szCs w:val="22"/>
        </w:rPr>
        <w:t>Position Title:</w:t>
      </w:r>
      <w:r w:rsidRPr="0061111A">
        <w:rPr>
          <w:rFonts w:ascii="Calibri" w:hAnsi="Calibri" w:cs="Calibri"/>
          <w:sz w:val="22"/>
          <w:szCs w:val="22"/>
        </w:rPr>
        <w:tab/>
      </w:r>
      <w:r>
        <w:rPr>
          <w:rFonts w:ascii="Calibri" w:hAnsi="Calibri" w:cs="Arial"/>
          <w:sz w:val="22"/>
          <w:szCs w:val="22"/>
        </w:rPr>
        <w:t>Program Manager, Pride in Health &amp; Wellbeing</w:t>
      </w:r>
    </w:p>
    <w:p w:rsidR="00821992" w:rsidRPr="0061111A" w:rsidRDefault="00821992" w:rsidP="00821992">
      <w:pPr>
        <w:pBdr>
          <w:bottom w:val="single" w:sz="4" w:space="1" w:color="auto"/>
        </w:pBdr>
        <w:rPr>
          <w:rFonts w:ascii="Calibri" w:hAnsi="Calibri" w:cs="Calibri"/>
          <w:sz w:val="22"/>
          <w:szCs w:val="22"/>
        </w:rPr>
      </w:pPr>
      <w:r w:rsidRPr="0061111A">
        <w:rPr>
          <w:rFonts w:ascii="Calibri" w:hAnsi="Calibri" w:cs="Calibri"/>
          <w:b/>
          <w:sz w:val="22"/>
          <w:szCs w:val="22"/>
        </w:rPr>
        <w:t>Work Level:</w:t>
      </w:r>
      <w:r w:rsidRPr="0061111A">
        <w:rPr>
          <w:rFonts w:ascii="Calibri" w:hAnsi="Calibri" w:cs="Calibri"/>
          <w:b/>
          <w:sz w:val="22"/>
          <w:szCs w:val="22"/>
        </w:rPr>
        <w:tab/>
      </w:r>
      <w:r w:rsidRPr="0061111A">
        <w:rPr>
          <w:rFonts w:ascii="Calibri" w:hAnsi="Calibri" w:cs="Calibri"/>
          <w:b/>
          <w:sz w:val="22"/>
          <w:szCs w:val="22"/>
        </w:rPr>
        <w:tab/>
      </w:r>
      <w:r w:rsidRPr="003041F8">
        <w:rPr>
          <w:rFonts w:ascii="Calibri" w:hAnsi="Calibri" w:cs="Calibri"/>
          <w:sz w:val="22"/>
          <w:szCs w:val="22"/>
        </w:rPr>
        <w:t>Manager</w:t>
      </w:r>
    </w:p>
    <w:p w:rsidR="00821992" w:rsidRPr="0061111A" w:rsidRDefault="00821992" w:rsidP="00821992">
      <w:pPr>
        <w:rPr>
          <w:rFonts w:ascii="Calibri" w:hAnsi="Calibri" w:cs="Calibri"/>
          <w:b/>
          <w:sz w:val="22"/>
          <w:szCs w:val="22"/>
        </w:rPr>
      </w:pPr>
    </w:p>
    <w:p w:rsidR="00821992" w:rsidRPr="0061111A" w:rsidRDefault="00821992" w:rsidP="00821992">
      <w:pPr>
        <w:rPr>
          <w:rFonts w:ascii="Calibri" w:hAnsi="Calibri" w:cs="Calibri"/>
          <w:b/>
          <w:sz w:val="22"/>
          <w:szCs w:val="22"/>
        </w:rPr>
      </w:pPr>
      <w:r w:rsidRPr="0061111A">
        <w:rPr>
          <w:rFonts w:ascii="Calibri" w:hAnsi="Calibri" w:cs="Calibri"/>
          <w:b/>
          <w:sz w:val="22"/>
          <w:szCs w:val="22"/>
        </w:rPr>
        <w:t>Reports to</w:t>
      </w:r>
    </w:p>
    <w:p w:rsidR="00821992" w:rsidRDefault="00821992" w:rsidP="00821992">
      <w:pPr>
        <w:rPr>
          <w:rFonts w:ascii="Calibri" w:hAnsi="Calibri" w:cs="Calibri"/>
          <w:sz w:val="22"/>
          <w:szCs w:val="22"/>
        </w:rPr>
      </w:pPr>
      <w:r>
        <w:rPr>
          <w:rFonts w:ascii="Calibri" w:hAnsi="Calibri" w:cs="Calibri"/>
          <w:sz w:val="22"/>
          <w:szCs w:val="22"/>
        </w:rPr>
        <w:t>Director, Pride Inclusion Programs</w:t>
      </w:r>
    </w:p>
    <w:p w:rsidR="00821992" w:rsidRDefault="00821992" w:rsidP="00821992">
      <w:pPr>
        <w:rPr>
          <w:rFonts w:ascii="Calibri" w:hAnsi="Calibri" w:cs="Calibri"/>
          <w:sz w:val="22"/>
          <w:szCs w:val="22"/>
        </w:rPr>
      </w:pPr>
    </w:p>
    <w:p w:rsidR="00821992" w:rsidRDefault="00821992" w:rsidP="00821992">
      <w:pPr>
        <w:rPr>
          <w:rFonts w:ascii="Calibri" w:hAnsi="Calibri" w:cs="Calibri"/>
          <w:b/>
          <w:sz w:val="22"/>
          <w:szCs w:val="22"/>
        </w:rPr>
      </w:pPr>
      <w:r>
        <w:rPr>
          <w:rFonts w:ascii="Calibri" w:hAnsi="Calibri" w:cs="Calibri"/>
          <w:b/>
          <w:sz w:val="22"/>
          <w:szCs w:val="22"/>
        </w:rPr>
        <w:t>Direct Reports</w:t>
      </w:r>
    </w:p>
    <w:p w:rsidR="00821992" w:rsidRDefault="00821992" w:rsidP="00821992">
      <w:pPr>
        <w:rPr>
          <w:rFonts w:ascii="Calibri" w:hAnsi="Calibri" w:cs="Calibri"/>
          <w:sz w:val="22"/>
          <w:szCs w:val="22"/>
        </w:rPr>
      </w:pPr>
      <w:r>
        <w:rPr>
          <w:rFonts w:ascii="Calibri" w:hAnsi="Calibri" w:cs="Calibri"/>
          <w:sz w:val="22"/>
          <w:szCs w:val="22"/>
        </w:rPr>
        <w:t>This position does not have any direct reports.</w:t>
      </w:r>
    </w:p>
    <w:p w:rsidR="00821992" w:rsidRPr="0061111A" w:rsidRDefault="00821992" w:rsidP="00821992">
      <w:pPr>
        <w:rPr>
          <w:rFonts w:ascii="Calibri" w:hAnsi="Calibri" w:cs="Calibri"/>
          <w:sz w:val="22"/>
          <w:szCs w:val="22"/>
        </w:rPr>
      </w:pPr>
    </w:p>
    <w:p w:rsidR="00821992" w:rsidRPr="0061111A" w:rsidRDefault="00821992" w:rsidP="00821992">
      <w:pPr>
        <w:rPr>
          <w:rFonts w:ascii="Calibri" w:hAnsi="Calibri" w:cs="Calibri"/>
          <w:b/>
          <w:sz w:val="22"/>
          <w:szCs w:val="22"/>
        </w:rPr>
      </w:pPr>
      <w:r w:rsidRPr="0061111A">
        <w:rPr>
          <w:rFonts w:ascii="Calibri" w:hAnsi="Calibri" w:cs="Calibri"/>
          <w:b/>
          <w:sz w:val="22"/>
          <w:szCs w:val="22"/>
        </w:rPr>
        <w:t>Position Overview</w:t>
      </w:r>
    </w:p>
    <w:p w:rsidR="00821992" w:rsidRDefault="00821992" w:rsidP="00821992">
      <w:pPr>
        <w:rPr>
          <w:rFonts w:ascii="Calibri" w:hAnsi="Calibri" w:cs="Calibri"/>
          <w:sz w:val="22"/>
          <w:szCs w:val="22"/>
        </w:rPr>
      </w:pPr>
      <w:r>
        <w:rPr>
          <w:rFonts w:ascii="Calibri" w:hAnsi="Calibri" w:cs="Calibri"/>
          <w:sz w:val="22"/>
          <w:szCs w:val="22"/>
        </w:rPr>
        <w:t>Pride in Health &amp; Wellbeing is one of three programs within ACON’s Pride Inclusion suite of programs.  This is the newest program and as a result this role provides significant career opportunities for a highly engaged, autonomous and proactive professional in not only developing the program throughout its early years but in growing its reach and impact in Australia.</w:t>
      </w:r>
    </w:p>
    <w:p w:rsidR="00821992" w:rsidRDefault="00821992" w:rsidP="00821992">
      <w:pPr>
        <w:rPr>
          <w:rFonts w:ascii="Calibri" w:hAnsi="Calibri" w:cs="Calibri"/>
          <w:sz w:val="22"/>
          <w:szCs w:val="22"/>
        </w:rPr>
      </w:pPr>
    </w:p>
    <w:p w:rsidR="00821992" w:rsidRDefault="00821992" w:rsidP="00821992">
      <w:pPr>
        <w:rPr>
          <w:rFonts w:ascii="Calibri" w:hAnsi="Calibri" w:cs="Calibri"/>
          <w:sz w:val="22"/>
          <w:szCs w:val="22"/>
        </w:rPr>
      </w:pPr>
      <w:r w:rsidRPr="00320456">
        <w:rPr>
          <w:rFonts w:ascii="Calibri" w:hAnsi="Calibri" w:cs="Calibri"/>
          <w:sz w:val="22"/>
          <w:szCs w:val="22"/>
        </w:rPr>
        <w:t xml:space="preserve">This position </w:t>
      </w:r>
      <w:r>
        <w:rPr>
          <w:rFonts w:ascii="Calibri" w:hAnsi="Calibri" w:cs="Calibri"/>
          <w:sz w:val="22"/>
          <w:szCs w:val="22"/>
        </w:rPr>
        <w:t>will work closely with the Director of ACON’s Pride Inclusion Programs and other staff across ACON to support health and wellbeing service providers with all aspects of LGBTI inclusive service provision.</w:t>
      </w:r>
      <w:r w:rsidRPr="00320456">
        <w:rPr>
          <w:rFonts w:ascii="Calibri" w:hAnsi="Calibri" w:cs="Calibri"/>
          <w:sz w:val="22"/>
          <w:szCs w:val="22"/>
        </w:rPr>
        <w:t xml:space="preserve"> </w:t>
      </w:r>
      <w:r>
        <w:rPr>
          <w:rFonts w:ascii="Calibri" w:hAnsi="Calibri" w:cs="Calibri"/>
          <w:sz w:val="22"/>
          <w:szCs w:val="22"/>
        </w:rPr>
        <w:t xml:space="preserve"> As this is a new program within ACON, this position has a strong focus on business development while undertaking proactive relationship management, provision of consulting a</w:t>
      </w:r>
      <w:r w:rsidRPr="00431EAF">
        <w:rPr>
          <w:rFonts w:ascii="Calibri" w:hAnsi="Calibri" w:cs="Calibri"/>
          <w:sz w:val="22"/>
          <w:szCs w:val="22"/>
        </w:rPr>
        <w:t>dvice</w:t>
      </w:r>
      <w:r>
        <w:rPr>
          <w:rFonts w:ascii="Calibri" w:hAnsi="Calibri" w:cs="Calibri"/>
          <w:sz w:val="22"/>
          <w:szCs w:val="22"/>
        </w:rPr>
        <w:t xml:space="preserve"> and the production of resource materials.  </w:t>
      </w:r>
    </w:p>
    <w:p w:rsidR="00821992" w:rsidRDefault="00821992" w:rsidP="00821992">
      <w:pPr>
        <w:rPr>
          <w:rFonts w:ascii="Calibri" w:hAnsi="Calibri" w:cs="Calibri"/>
          <w:sz w:val="22"/>
          <w:szCs w:val="22"/>
        </w:rPr>
      </w:pPr>
    </w:p>
    <w:p w:rsidR="00821992" w:rsidRPr="0061111A" w:rsidRDefault="00821992" w:rsidP="00821992">
      <w:pPr>
        <w:spacing w:after="120"/>
        <w:rPr>
          <w:rFonts w:ascii="Calibri" w:hAnsi="Calibri" w:cs="Calibri"/>
          <w:sz w:val="22"/>
          <w:szCs w:val="22"/>
        </w:rPr>
      </w:pPr>
      <w:r w:rsidRPr="0061111A">
        <w:rPr>
          <w:rFonts w:ascii="Calibri" w:hAnsi="Calibri" w:cs="Calibri"/>
          <w:b/>
          <w:sz w:val="22"/>
          <w:szCs w:val="22"/>
        </w:rPr>
        <w:t>Main Activities</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Proactively build and enhance strategic relationships with members and key stakeholders to ensure value, ongoing satisfaction &amp; engagement with the program.</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Assist member organisations to develop strategic plans for inclusion aligned to best practice and the Pride in Health Index.</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Increase membership and build sponsorships via targeted canvassing of health and   wellbeing organisations.</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Develop resource materials for member distribution, hold roundtables for the discussion of best practice and deliver WebEx sessions to member employees to build awareness and education.</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Develop a thorough understanding of the research on the health disparities of LGBTI people, challenges accessing health and wellbeing services and current programs and practices to help reduce this.</w:t>
      </w:r>
    </w:p>
    <w:p w:rsidR="00821992" w:rsidRPr="00CC4D68" w:rsidRDefault="00821992" w:rsidP="00821992">
      <w:pPr>
        <w:numPr>
          <w:ilvl w:val="0"/>
          <w:numId w:val="26"/>
        </w:numPr>
        <w:shd w:val="clear" w:color="auto" w:fill="FFFFFF"/>
        <w:spacing w:after="120"/>
        <w:ind w:left="714" w:hanging="357"/>
        <w:rPr>
          <w:rFonts w:asciiTheme="minorHAnsi" w:hAnsiTheme="minorHAnsi" w:cstheme="minorHAnsi"/>
          <w:sz w:val="22"/>
          <w:szCs w:val="22"/>
        </w:rPr>
      </w:pPr>
      <w:r>
        <w:rPr>
          <w:rFonts w:ascii="Calibri" w:hAnsi="Calibri" w:cs="Calibri"/>
          <w:sz w:val="22"/>
          <w:szCs w:val="22"/>
        </w:rPr>
        <w:t>Look for opportunities to speak at events, conferences or write on the topic of inclusion in health and wellbeing service provision.</w:t>
      </w:r>
    </w:p>
    <w:p w:rsidR="00821992" w:rsidRPr="00CC4D68" w:rsidRDefault="00821992" w:rsidP="00821992">
      <w:pPr>
        <w:numPr>
          <w:ilvl w:val="0"/>
          <w:numId w:val="26"/>
        </w:numPr>
        <w:shd w:val="clear" w:color="auto" w:fill="FFFFFF"/>
        <w:spacing w:after="120"/>
        <w:ind w:left="714" w:hanging="357"/>
        <w:rPr>
          <w:rFonts w:asciiTheme="minorHAnsi" w:hAnsiTheme="minorHAnsi" w:cstheme="minorHAnsi"/>
          <w:sz w:val="22"/>
          <w:szCs w:val="22"/>
        </w:rPr>
      </w:pPr>
      <w:r>
        <w:rPr>
          <w:rFonts w:ascii="Calibri" w:hAnsi="Calibri" w:cs="Calibri"/>
          <w:sz w:val="22"/>
          <w:szCs w:val="22"/>
        </w:rPr>
        <w:t>Participate in Pride in Health + Wellbeing advisory meetings providing updates on program development and delivery as required.</w:t>
      </w:r>
    </w:p>
    <w:p w:rsidR="00821992" w:rsidRPr="00123862" w:rsidRDefault="00821992" w:rsidP="00821992">
      <w:pPr>
        <w:numPr>
          <w:ilvl w:val="0"/>
          <w:numId w:val="26"/>
        </w:numPr>
        <w:shd w:val="clear" w:color="auto" w:fill="FFFFFF"/>
        <w:spacing w:after="120"/>
        <w:ind w:left="714" w:hanging="357"/>
        <w:rPr>
          <w:rFonts w:asciiTheme="minorHAnsi" w:hAnsiTheme="minorHAnsi" w:cstheme="minorHAnsi"/>
          <w:sz w:val="22"/>
          <w:szCs w:val="22"/>
        </w:rPr>
      </w:pPr>
      <w:r>
        <w:rPr>
          <w:rFonts w:ascii="Calibri" w:hAnsi="Calibri" w:cs="Calibri"/>
          <w:sz w:val="22"/>
          <w:szCs w:val="22"/>
        </w:rPr>
        <w:t>Maintain the Pride in Health + Wellbeing Facebook page and Twitter feed with a solid understanding and adherence to ACON’s social media policy.</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Assist, promote and engage with divisional benchmarking tools, awards events and Pride in Health + Wellbeing elements of the Pride in Practice conference.</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Work with ACON staff within other divisions to ensure an understanding of all services provided and to enable effective and frequent lead generation.</w:t>
      </w:r>
    </w:p>
    <w:p w:rsidR="00821992" w:rsidRDefault="00821992" w:rsidP="00821992">
      <w:pPr>
        <w:numPr>
          <w:ilvl w:val="0"/>
          <w:numId w:val="26"/>
        </w:numPr>
        <w:spacing w:after="120"/>
        <w:ind w:left="714" w:hanging="357"/>
        <w:rPr>
          <w:rFonts w:ascii="Calibri" w:hAnsi="Calibri" w:cs="Calibri"/>
          <w:sz w:val="22"/>
          <w:szCs w:val="22"/>
        </w:rPr>
      </w:pPr>
      <w:r w:rsidRPr="0061111A">
        <w:rPr>
          <w:rFonts w:ascii="Calibri" w:hAnsi="Calibri" w:cs="Calibri"/>
          <w:sz w:val="22"/>
          <w:szCs w:val="22"/>
        </w:rPr>
        <w:lastRenderedPageBreak/>
        <w:t xml:space="preserve">Manage the development, implementation, evaluation and monitoring of </w:t>
      </w:r>
      <w:r>
        <w:rPr>
          <w:rFonts w:ascii="Calibri" w:hAnsi="Calibri" w:cs="Calibri"/>
          <w:sz w:val="22"/>
          <w:szCs w:val="22"/>
        </w:rPr>
        <w:t>individual</w:t>
      </w:r>
      <w:r w:rsidRPr="0061111A">
        <w:rPr>
          <w:rFonts w:ascii="Calibri" w:hAnsi="Calibri" w:cs="Calibri"/>
          <w:sz w:val="22"/>
          <w:szCs w:val="22"/>
        </w:rPr>
        <w:t xml:space="preserve"> activities and outputs to achieve established goals and objectives in line with the </w:t>
      </w:r>
      <w:r>
        <w:rPr>
          <w:rFonts w:ascii="Calibri" w:hAnsi="Calibri" w:cs="Calibri"/>
          <w:sz w:val="22"/>
          <w:szCs w:val="22"/>
        </w:rPr>
        <w:t>divisional business plans.  Report activity on a monthly basis.</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Participate in divisional team meetings, programmatic management meetings, marking of annual index submissions and other divisional events as and when required.</w:t>
      </w:r>
    </w:p>
    <w:p w:rsidR="00821992" w:rsidRDefault="00821992" w:rsidP="00821992">
      <w:pPr>
        <w:rPr>
          <w:rFonts w:ascii="Calibri" w:hAnsi="Calibri" w:cs="Calibri"/>
          <w:b/>
          <w:sz w:val="22"/>
          <w:szCs w:val="22"/>
        </w:rPr>
      </w:pPr>
    </w:p>
    <w:p w:rsidR="00821992" w:rsidRPr="00320456" w:rsidRDefault="00821992" w:rsidP="00821992">
      <w:pPr>
        <w:rPr>
          <w:rFonts w:ascii="Calibri" w:hAnsi="Calibri" w:cs="Calibri"/>
          <w:b/>
          <w:sz w:val="22"/>
          <w:szCs w:val="22"/>
        </w:rPr>
      </w:pPr>
      <w:r w:rsidRPr="00320456">
        <w:rPr>
          <w:rFonts w:ascii="Calibri" w:hAnsi="Calibri" w:cs="Calibri"/>
          <w:b/>
          <w:sz w:val="22"/>
          <w:szCs w:val="22"/>
        </w:rPr>
        <w:t>Selection</w:t>
      </w:r>
      <w:r>
        <w:rPr>
          <w:rFonts w:ascii="Calibri" w:hAnsi="Calibri" w:cs="Calibri"/>
          <w:b/>
          <w:sz w:val="22"/>
          <w:szCs w:val="22"/>
        </w:rPr>
        <w:t xml:space="preserve"> </w:t>
      </w:r>
      <w:r w:rsidRPr="00320456">
        <w:rPr>
          <w:rFonts w:ascii="Calibri" w:hAnsi="Calibri" w:cs="Calibri"/>
          <w:b/>
          <w:sz w:val="22"/>
          <w:szCs w:val="22"/>
        </w:rPr>
        <w:t>Criteria:</w:t>
      </w:r>
    </w:p>
    <w:p w:rsidR="00821992" w:rsidRPr="00320456" w:rsidRDefault="00821992" w:rsidP="00821992">
      <w:pPr>
        <w:pStyle w:val="Heading2"/>
        <w:rPr>
          <w:rFonts w:ascii="Calibri" w:hAnsi="Calibri" w:cs="Calibri"/>
          <w:sz w:val="22"/>
          <w:szCs w:val="22"/>
        </w:rPr>
      </w:pPr>
      <w:r w:rsidRPr="008B2F42">
        <w:rPr>
          <w:rFonts w:ascii="Calibri" w:hAnsi="Calibri" w:cs="Calibri"/>
          <w:b/>
          <w:sz w:val="22"/>
          <w:szCs w:val="22"/>
        </w:rPr>
        <w:t>Essential</w:t>
      </w:r>
      <w:r w:rsidRPr="00320456">
        <w:rPr>
          <w:rFonts w:ascii="Calibri" w:hAnsi="Calibri" w:cs="Calibri"/>
          <w:sz w:val="22"/>
          <w:szCs w:val="22"/>
        </w:rPr>
        <w:t>:</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 xml:space="preserve">Business development, sales or </w:t>
      </w:r>
      <w:r w:rsidRPr="00D7475E">
        <w:rPr>
          <w:rFonts w:ascii="Calibri" w:hAnsi="Calibri" w:cs="Calibri"/>
          <w:i/>
          <w:sz w:val="22"/>
          <w:szCs w:val="22"/>
        </w:rPr>
        <w:t>start-up</w:t>
      </w:r>
      <w:r>
        <w:rPr>
          <w:rFonts w:ascii="Calibri" w:hAnsi="Calibri" w:cs="Calibri"/>
          <w:sz w:val="22"/>
          <w:szCs w:val="22"/>
        </w:rPr>
        <w:t xml:space="preserve"> experience with proven ability to secure funding, sponsorships and pro-bono support.</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Experience in writing and executing strategies.</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Proactive relationship management skills</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An excellent understanding of the Australian Health Care System.</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Ability to write professional publications or resource materials including but not limited to publications, executive summaries, papers, blogs and industry articles</w:t>
      </w:r>
    </w:p>
    <w:p w:rsidR="00821992" w:rsidRPr="003A38AD"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Training and public speaking experience</w:t>
      </w:r>
    </w:p>
    <w:p w:rsidR="00821992" w:rsidRPr="00EC2F04"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sidRPr="00320456">
        <w:rPr>
          <w:rFonts w:ascii="Calibri" w:hAnsi="Calibri" w:cs="Calibri"/>
          <w:snapToGrid w:val="0"/>
          <w:sz w:val="22"/>
          <w:szCs w:val="22"/>
          <w:lang w:eastAsia="en-US"/>
        </w:rPr>
        <w:t xml:space="preserve">Superior </w:t>
      </w:r>
      <w:r>
        <w:rPr>
          <w:rFonts w:ascii="Calibri" w:hAnsi="Calibri" w:cs="Calibri"/>
          <w:snapToGrid w:val="0"/>
          <w:sz w:val="22"/>
          <w:szCs w:val="22"/>
          <w:lang w:eastAsia="en-US"/>
        </w:rPr>
        <w:t xml:space="preserve">verbal and written </w:t>
      </w:r>
      <w:r w:rsidRPr="00320456">
        <w:rPr>
          <w:rFonts w:ascii="Calibri" w:hAnsi="Calibri" w:cs="Calibri"/>
          <w:snapToGrid w:val="0"/>
          <w:sz w:val="22"/>
          <w:szCs w:val="22"/>
          <w:lang w:eastAsia="en-US"/>
        </w:rPr>
        <w:t xml:space="preserve">communication </w:t>
      </w:r>
      <w:r>
        <w:rPr>
          <w:rFonts w:ascii="Calibri" w:hAnsi="Calibri" w:cs="Calibri"/>
          <w:snapToGrid w:val="0"/>
          <w:sz w:val="22"/>
          <w:szCs w:val="22"/>
          <w:lang w:eastAsia="en-US"/>
        </w:rPr>
        <w:t xml:space="preserve">and presentation skills with high attention to detail.  </w:t>
      </w:r>
    </w:p>
    <w:p w:rsidR="00821992" w:rsidRPr="00430A64"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napToGrid w:val="0"/>
          <w:sz w:val="22"/>
          <w:szCs w:val="22"/>
          <w:lang w:eastAsia="en-US"/>
        </w:rPr>
        <w:t>Ability to diplomatically and effectively liaise with a diverse group of people at varying levels of seniority.</w:t>
      </w:r>
    </w:p>
    <w:p w:rsidR="00821992" w:rsidRPr="00430A64"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sidRPr="00430A64">
        <w:rPr>
          <w:rFonts w:ascii="Calibri" w:hAnsi="Calibri" w:cs="Calibri"/>
          <w:sz w:val="22"/>
          <w:szCs w:val="22"/>
        </w:rPr>
        <w:t xml:space="preserve">Exceptional people </w:t>
      </w:r>
      <w:r>
        <w:rPr>
          <w:rFonts w:ascii="Calibri" w:hAnsi="Calibri" w:cs="Calibri"/>
          <w:sz w:val="22"/>
          <w:szCs w:val="22"/>
        </w:rPr>
        <w:t xml:space="preserve">and service delivery </w:t>
      </w:r>
      <w:r w:rsidRPr="00430A64">
        <w:rPr>
          <w:rFonts w:ascii="Calibri" w:hAnsi="Calibri" w:cs="Calibri"/>
          <w:sz w:val="22"/>
          <w:szCs w:val="22"/>
        </w:rPr>
        <w:t xml:space="preserve">skills </w:t>
      </w:r>
      <w:r>
        <w:rPr>
          <w:rFonts w:ascii="Calibri" w:hAnsi="Calibri" w:cs="Calibri"/>
          <w:sz w:val="22"/>
          <w:szCs w:val="22"/>
        </w:rPr>
        <w:t>with</w:t>
      </w:r>
      <w:r w:rsidRPr="00430A64">
        <w:rPr>
          <w:rFonts w:ascii="Calibri" w:hAnsi="Calibri" w:cs="Calibri"/>
          <w:sz w:val="22"/>
          <w:szCs w:val="22"/>
        </w:rPr>
        <w:t xml:space="preserve"> </w:t>
      </w:r>
      <w:r>
        <w:rPr>
          <w:rFonts w:ascii="Calibri" w:hAnsi="Calibri" w:cs="Calibri"/>
          <w:sz w:val="22"/>
          <w:szCs w:val="22"/>
        </w:rPr>
        <w:t xml:space="preserve">the </w:t>
      </w:r>
      <w:r w:rsidRPr="00430A64">
        <w:rPr>
          <w:rFonts w:ascii="Calibri" w:hAnsi="Calibri" w:cs="Calibri"/>
          <w:sz w:val="22"/>
          <w:szCs w:val="22"/>
        </w:rPr>
        <w:t>ability to deal with difficult situations</w:t>
      </w:r>
      <w:r>
        <w:rPr>
          <w:rFonts w:ascii="Calibri" w:hAnsi="Calibri" w:cs="Calibri"/>
          <w:sz w:val="22"/>
          <w:szCs w:val="22"/>
        </w:rPr>
        <w:t xml:space="preserve"> diplomatically.</w:t>
      </w:r>
    </w:p>
    <w:p w:rsidR="00821992" w:rsidRDefault="00821992" w:rsidP="00821992">
      <w:pPr>
        <w:numPr>
          <w:ilvl w:val="0"/>
          <w:numId w:val="29"/>
        </w:numPr>
        <w:spacing w:after="120"/>
        <w:ind w:left="714" w:hanging="357"/>
        <w:rPr>
          <w:rFonts w:ascii="Calibri" w:hAnsi="Calibri" w:cs="Calibri"/>
          <w:sz w:val="22"/>
          <w:szCs w:val="22"/>
        </w:rPr>
      </w:pPr>
      <w:r>
        <w:rPr>
          <w:rFonts w:ascii="Calibri" w:hAnsi="Calibri" w:cs="Calibri"/>
          <w:sz w:val="22"/>
          <w:szCs w:val="22"/>
        </w:rPr>
        <w:t>Ability to work comfortably in a fast-paced, constantly changing environment where jobs may overlap and team collaboration and engagement is essential.</w:t>
      </w:r>
    </w:p>
    <w:p w:rsidR="00821992" w:rsidRDefault="00821992" w:rsidP="00821992">
      <w:pPr>
        <w:numPr>
          <w:ilvl w:val="0"/>
          <w:numId w:val="29"/>
        </w:numPr>
        <w:spacing w:after="120"/>
        <w:ind w:left="714" w:hanging="357"/>
        <w:rPr>
          <w:rFonts w:ascii="Calibri" w:hAnsi="Calibri" w:cs="Calibri"/>
          <w:sz w:val="22"/>
          <w:szCs w:val="22"/>
        </w:rPr>
      </w:pPr>
      <w:r>
        <w:rPr>
          <w:rFonts w:ascii="Calibri" w:hAnsi="Calibri" w:cs="Calibri"/>
          <w:sz w:val="22"/>
          <w:szCs w:val="22"/>
        </w:rPr>
        <w:t>Ability to travel nationally on a semi-regular basis.</w:t>
      </w:r>
    </w:p>
    <w:p w:rsidR="00821992" w:rsidRPr="00320456" w:rsidRDefault="00821992" w:rsidP="00821992">
      <w:pPr>
        <w:rPr>
          <w:rFonts w:ascii="Calibri" w:hAnsi="Calibri" w:cs="Calibri"/>
          <w:sz w:val="22"/>
          <w:szCs w:val="22"/>
        </w:rPr>
      </w:pPr>
    </w:p>
    <w:p w:rsidR="00821992" w:rsidRPr="008B2F42" w:rsidRDefault="00821992" w:rsidP="00821992">
      <w:pPr>
        <w:pStyle w:val="Heading2"/>
        <w:rPr>
          <w:rFonts w:ascii="Calibri" w:hAnsi="Calibri" w:cs="Calibri"/>
          <w:b/>
          <w:sz w:val="22"/>
          <w:szCs w:val="22"/>
        </w:rPr>
      </w:pPr>
      <w:r w:rsidRPr="008B2F42">
        <w:rPr>
          <w:rFonts w:ascii="Calibri" w:hAnsi="Calibri" w:cs="Calibri"/>
          <w:b/>
          <w:sz w:val="22"/>
          <w:szCs w:val="22"/>
        </w:rPr>
        <w:t>Desirable</w:t>
      </w:r>
      <w:r w:rsidR="008B2F42">
        <w:rPr>
          <w:rFonts w:ascii="Calibri" w:hAnsi="Calibri" w:cs="Calibri"/>
          <w:b/>
          <w:sz w:val="22"/>
          <w:szCs w:val="22"/>
        </w:rPr>
        <w:t>:</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napToGrid w:val="0"/>
          <w:sz w:val="22"/>
          <w:szCs w:val="22"/>
          <w:lang w:eastAsia="en-US"/>
        </w:rPr>
      </w:pPr>
      <w:r>
        <w:rPr>
          <w:rFonts w:ascii="Calibri" w:hAnsi="Calibri" w:cs="Calibri"/>
          <w:snapToGrid w:val="0"/>
          <w:sz w:val="22"/>
          <w:szCs w:val="22"/>
          <w:lang w:eastAsia="en-US"/>
        </w:rPr>
        <w:t>Change management skills</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napToGrid w:val="0"/>
          <w:sz w:val="22"/>
          <w:szCs w:val="22"/>
          <w:lang w:eastAsia="en-US"/>
        </w:rPr>
      </w:pPr>
      <w:r>
        <w:rPr>
          <w:rFonts w:ascii="Calibri" w:hAnsi="Calibri" w:cs="Calibri"/>
          <w:snapToGrid w:val="0"/>
          <w:sz w:val="22"/>
          <w:szCs w:val="22"/>
          <w:lang w:eastAsia="en-US"/>
        </w:rPr>
        <w:t>Experience in strategic diversity &amp; inclusion strategy development or change initiatives</w:t>
      </w:r>
    </w:p>
    <w:p w:rsidR="00821992" w:rsidRPr="003F00D8"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napToGrid w:val="0"/>
          <w:sz w:val="22"/>
          <w:szCs w:val="22"/>
          <w:lang w:eastAsia="en-US"/>
        </w:rPr>
        <w:t>Current NSW Drivers Licence</w:t>
      </w:r>
    </w:p>
    <w:p w:rsidR="008B2F42" w:rsidRDefault="008B2F42" w:rsidP="0014012F">
      <w:pPr>
        <w:spacing w:before="240"/>
        <w:rPr>
          <w:rFonts w:ascii="Calibri" w:hAnsi="Calibri" w:cs="Arial"/>
          <w:b/>
          <w:snapToGrid w:val="0"/>
          <w:sz w:val="22"/>
          <w:szCs w:val="22"/>
          <w:lang w:eastAsia="en-US"/>
        </w:rPr>
      </w:pPr>
    </w:p>
    <w:p w:rsidR="0014012F" w:rsidRPr="00AB6693" w:rsidRDefault="0014012F" w:rsidP="0014012F">
      <w:pPr>
        <w:spacing w:before="240"/>
        <w:rPr>
          <w:rFonts w:ascii="Calibri" w:hAnsi="Calibri" w:cs="Arial"/>
          <w:b/>
          <w:snapToGrid w:val="0"/>
          <w:sz w:val="22"/>
          <w:szCs w:val="22"/>
          <w:lang w:eastAsia="en-US"/>
        </w:rPr>
      </w:pPr>
      <w:r w:rsidRPr="00AB6693">
        <w:rPr>
          <w:rFonts w:ascii="Calibri" w:hAnsi="Calibri" w:cs="Arial"/>
          <w:b/>
          <w:snapToGrid w:val="0"/>
          <w:sz w:val="22"/>
          <w:szCs w:val="22"/>
          <w:lang w:eastAsia="en-US"/>
        </w:rPr>
        <w:t>Additional Information</w:t>
      </w:r>
    </w:p>
    <w:p w:rsidR="00821992" w:rsidRDefault="00821992" w:rsidP="00821992">
      <w:pPr>
        <w:pStyle w:val="Header"/>
        <w:spacing w:before="120" w:after="120"/>
        <w:rPr>
          <w:rFonts w:ascii="Calibri" w:hAnsi="Calibri"/>
          <w:sz w:val="22"/>
          <w:szCs w:val="22"/>
        </w:rPr>
      </w:pPr>
      <w:r>
        <w:rPr>
          <w:rFonts w:ascii="Calibri" w:hAnsi="Calibri"/>
          <w:sz w:val="22"/>
          <w:szCs w:val="22"/>
        </w:rPr>
        <w:t>This is a full time position (38 hours/week) offered on a three year contract.</w:t>
      </w:r>
    </w:p>
    <w:p w:rsidR="00821992" w:rsidRDefault="00821992" w:rsidP="00821992">
      <w:pPr>
        <w:pStyle w:val="Header"/>
        <w:spacing w:after="120"/>
        <w:rPr>
          <w:rFonts w:ascii="Calibri" w:hAnsi="Calibri"/>
          <w:sz w:val="22"/>
          <w:szCs w:val="22"/>
        </w:rPr>
      </w:pPr>
      <w:r>
        <w:rPr>
          <w:rFonts w:ascii="Calibri" w:hAnsi="Calibri"/>
          <w:sz w:val="22"/>
          <w:szCs w:val="22"/>
        </w:rPr>
        <w:t>The salary range for this position is negotiable commensurate with skills and experience. You may also elect to salary package a portion of your salary (up to $30,000 gross-up value) tax-free.</w:t>
      </w:r>
    </w:p>
    <w:p w:rsidR="00821992" w:rsidRDefault="00821992" w:rsidP="00821992">
      <w:pPr>
        <w:pStyle w:val="Header"/>
        <w:spacing w:after="120"/>
        <w:rPr>
          <w:rFonts w:ascii="Calibri" w:hAnsi="Calibri"/>
          <w:sz w:val="22"/>
          <w:szCs w:val="22"/>
        </w:rPr>
      </w:pPr>
      <w:r>
        <w:rPr>
          <w:rFonts w:ascii="Calibri" w:hAnsi="Calibri"/>
          <w:sz w:val="22"/>
          <w:szCs w:val="22"/>
        </w:rPr>
        <w:t>For further information regarding this position, please contact Dawn Hough, Director, ACON’s Pride Inclusion Programs,</w:t>
      </w:r>
      <w:r>
        <w:rPr>
          <w:rFonts w:ascii="Calibri" w:hAnsi="Calibri"/>
          <w:sz w:val="22"/>
          <w:szCs w:val="22"/>
          <w:lang w:val="en-US" w:eastAsia="en-US"/>
        </w:rPr>
        <w:t xml:space="preserve"> on 02 9206 2189.</w:t>
      </w:r>
      <w:bookmarkStart w:id="0" w:name="_GoBack"/>
      <w:bookmarkEnd w:id="0"/>
    </w:p>
    <w:p w:rsidR="00821992" w:rsidRPr="008B2F42" w:rsidRDefault="00821992" w:rsidP="00821992">
      <w:pPr>
        <w:pStyle w:val="Header"/>
        <w:spacing w:after="120"/>
        <w:rPr>
          <w:rFonts w:ascii="Calibri" w:hAnsi="Calibri"/>
          <w:b/>
          <w:sz w:val="22"/>
          <w:szCs w:val="22"/>
        </w:rPr>
      </w:pPr>
      <w:r w:rsidRPr="008B2F42">
        <w:rPr>
          <w:rFonts w:ascii="Calibri" w:hAnsi="Calibri"/>
          <w:b/>
          <w:sz w:val="22"/>
          <w:szCs w:val="22"/>
        </w:rPr>
        <w:t>Applications close midnight Sunday, 18 November 2018.</w:t>
      </w:r>
    </w:p>
    <w:p w:rsidR="001D4768" w:rsidRDefault="001D4768" w:rsidP="001D4768">
      <w:pPr>
        <w:pStyle w:val="BodyText3"/>
        <w:rPr>
          <w:b/>
          <w:sz w:val="28"/>
          <w:szCs w:val="28"/>
        </w:rPr>
      </w:pPr>
    </w:p>
    <w:sectPr w:rsidR="001D4768" w:rsidSect="00A2179D">
      <w:footerReference w:type="even" r:id="rId10"/>
      <w:footerReference w:type="default" r:id="rId11"/>
      <w:headerReference w:type="first" r:id="rId12"/>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CB" w:rsidRDefault="00386BCB">
      <w:r>
        <w:separator/>
      </w:r>
    </w:p>
  </w:endnote>
  <w:endnote w:type="continuationSeparator" w:id="0">
    <w:p w:rsidR="00386BCB" w:rsidRDefault="0038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EE24F2">
      <w:rPr>
        <w:rFonts w:ascii="Calibri" w:hAnsi="Calibri" w:cs="Calibri"/>
        <w:b/>
        <w:noProof/>
        <w:sz w:val="22"/>
      </w:rPr>
      <w:t>5</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EE24F2">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CB" w:rsidRDefault="00386BCB">
      <w:r>
        <w:separator/>
      </w:r>
    </w:p>
  </w:footnote>
  <w:footnote w:type="continuationSeparator" w:id="0">
    <w:p w:rsidR="00386BCB" w:rsidRDefault="0038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204"/>
      <w:gridCol w:w="2562"/>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4653E"/>
    <w:multiLevelType w:val="singleLevel"/>
    <w:tmpl w:val="0C09000F"/>
    <w:lvl w:ilvl="0">
      <w:start w:val="1"/>
      <w:numFmt w:val="decimal"/>
      <w:lvlText w:val="%1."/>
      <w:lvlJc w:val="left"/>
      <w:pPr>
        <w:tabs>
          <w:tab w:val="num" w:pos="360"/>
        </w:tabs>
        <w:ind w:left="360" w:hanging="360"/>
      </w:pPr>
    </w:lvl>
  </w:abstractNum>
  <w:abstractNum w:abstractNumId="8">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4"/>
  </w:num>
  <w:num w:numId="10">
    <w:abstractNumId w:val="11"/>
  </w:num>
  <w:num w:numId="11">
    <w:abstractNumId w:val="4"/>
  </w:num>
  <w:num w:numId="12">
    <w:abstractNumId w:val="22"/>
  </w:num>
  <w:num w:numId="13">
    <w:abstractNumId w:val="16"/>
  </w:num>
  <w:num w:numId="14">
    <w:abstractNumId w:val="5"/>
  </w:num>
  <w:num w:numId="15">
    <w:abstractNumId w:val="12"/>
  </w:num>
  <w:num w:numId="16">
    <w:abstractNumId w:val="17"/>
  </w:num>
  <w:num w:numId="17">
    <w:abstractNumId w:val="6"/>
  </w:num>
  <w:num w:numId="18">
    <w:abstractNumId w:val="23"/>
  </w:num>
  <w:num w:numId="19">
    <w:abstractNumId w:val="25"/>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27"/>
  </w:num>
  <w:num w:numId="27">
    <w:abstractNumId w:val="26"/>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CB"/>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F04C3"/>
    <w:rsid w:val="002F5B0E"/>
    <w:rsid w:val="003167B9"/>
    <w:rsid w:val="0035760E"/>
    <w:rsid w:val="00386BCB"/>
    <w:rsid w:val="003E3B07"/>
    <w:rsid w:val="003F073C"/>
    <w:rsid w:val="004065C7"/>
    <w:rsid w:val="00414313"/>
    <w:rsid w:val="00416364"/>
    <w:rsid w:val="0042466B"/>
    <w:rsid w:val="00456C29"/>
    <w:rsid w:val="0046048A"/>
    <w:rsid w:val="004B5A74"/>
    <w:rsid w:val="004E44F0"/>
    <w:rsid w:val="004F526C"/>
    <w:rsid w:val="005320B1"/>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70687A"/>
    <w:rsid w:val="00736FC0"/>
    <w:rsid w:val="00754409"/>
    <w:rsid w:val="00763755"/>
    <w:rsid w:val="00771697"/>
    <w:rsid w:val="00772B99"/>
    <w:rsid w:val="007731D5"/>
    <w:rsid w:val="00790FDF"/>
    <w:rsid w:val="007B7BE5"/>
    <w:rsid w:val="007D3450"/>
    <w:rsid w:val="007D7BCC"/>
    <w:rsid w:val="007F46AF"/>
    <w:rsid w:val="007F77B2"/>
    <w:rsid w:val="00812D50"/>
    <w:rsid w:val="00821992"/>
    <w:rsid w:val="008275DF"/>
    <w:rsid w:val="0084362E"/>
    <w:rsid w:val="0085426E"/>
    <w:rsid w:val="00857A9B"/>
    <w:rsid w:val="008B0F49"/>
    <w:rsid w:val="008B2F42"/>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94476"/>
    <w:rsid w:val="00AB1DB7"/>
    <w:rsid w:val="00AB6693"/>
    <w:rsid w:val="00AD7AFA"/>
    <w:rsid w:val="00B0630F"/>
    <w:rsid w:val="00B1513B"/>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E4CE0"/>
    <w:rsid w:val="00E54C46"/>
    <w:rsid w:val="00E6342D"/>
    <w:rsid w:val="00E94C58"/>
    <w:rsid w:val="00EC02E4"/>
    <w:rsid w:val="00EE24F2"/>
    <w:rsid w:val="00F03C0A"/>
    <w:rsid w:val="00F053AD"/>
    <w:rsid w:val="00F45A5D"/>
    <w:rsid w:val="00F57A95"/>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596714860">
      <w:bodyDiv w:val="1"/>
      <w:marLeft w:val="0"/>
      <w:marRight w:val="0"/>
      <w:marTop w:val="0"/>
      <w:marBottom w:val="0"/>
      <w:divBdr>
        <w:top w:val="none" w:sz="0" w:space="0" w:color="auto"/>
        <w:left w:val="none" w:sz="0" w:space="0" w:color="auto"/>
        <w:bottom w:val="none" w:sz="0" w:space="0" w:color="auto"/>
        <w:right w:val="none" w:sz="0" w:space="0" w:color="auto"/>
      </w:divBdr>
    </w:div>
    <w:div w:id="13603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on.org.au/wp-content/uploads/2018/08/ACON_Employment-Application-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1610</Words>
  <Characters>8932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10521</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Samantha Vescio</cp:lastModifiedBy>
  <cp:revision>3</cp:revision>
  <cp:lastPrinted>2006-01-12T06:44:00Z</cp:lastPrinted>
  <dcterms:created xsi:type="dcterms:W3CDTF">2018-10-31T02:57:00Z</dcterms:created>
  <dcterms:modified xsi:type="dcterms:W3CDTF">2018-10-31T03:30:00Z</dcterms:modified>
</cp:coreProperties>
</file>