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B19B" w14:textId="0F899EA4" w:rsidR="008F5F09" w:rsidRDefault="3CFE2B41" w:rsidP="3CFE2B41">
      <w:pPr>
        <w:spacing w:before="120" w:after="120"/>
        <w:jc w:val="center"/>
        <w:textAlignment w:val="baseline"/>
        <w:rPr>
          <w:rFonts w:ascii="Arial" w:eastAsia="Arial" w:hAnsi="Arial" w:cs="Arial"/>
          <w:color w:val="000000" w:themeColor="text1"/>
          <w:sz w:val="32"/>
          <w:szCs w:val="32"/>
          <w:lang w:val="en-US"/>
        </w:rPr>
      </w:pPr>
      <w:r w:rsidRPr="3CFE2B41">
        <w:rPr>
          <w:rFonts w:ascii="Arial" w:eastAsia="Arial" w:hAnsi="Arial" w:cs="Arial"/>
          <w:b/>
          <w:bCs/>
          <w:color w:val="000000" w:themeColor="text1"/>
          <w:sz w:val="32"/>
          <w:szCs w:val="32"/>
        </w:rPr>
        <w:t>Digital Engagement Officer – Multicultural Engagement &amp; Community Development</w:t>
      </w:r>
    </w:p>
    <w:p w14:paraId="05EBA52E" w14:textId="051C81A3" w:rsidR="008F5F09" w:rsidRDefault="008F5F09" w:rsidP="3CFE2B41">
      <w:pPr>
        <w:pStyle w:val="paragraph"/>
        <w:spacing w:before="120" w:after="120"/>
        <w:rPr>
          <w:rFonts w:ascii="Calibri Light" w:eastAsia="Calibri Light" w:hAnsi="Calibri Light" w:cs="Calibri Light"/>
          <w:i/>
          <w:iCs/>
          <w:color w:val="000000" w:themeColor="text1"/>
          <w:sz w:val="22"/>
          <w:szCs w:val="22"/>
        </w:rPr>
      </w:pPr>
    </w:p>
    <w:p w14:paraId="5BA06300" w14:textId="7561136F" w:rsidR="008F5F09" w:rsidRDefault="3CFE2B41" w:rsidP="3CFE2B41">
      <w:pPr>
        <w:pStyle w:val="paragraph"/>
        <w:spacing w:before="120" w:after="12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rPr>
        <w:t>This is a great opportunity for a person with digital engagement skills and a passion for supporting multicultural LGBTQ communities looking for a flexible position in a small team in the community health sector.</w:t>
      </w:r>
    </w:p>
    <w:p w14:paraId="17702842" w14:textId="4424BA95" w:rsidR="008F5F09" w:rsidRDefault="008F5F09" w:rsidP="3CFE2B41">
      <w:pPr>
        <w:pStyle w:val="paragraph"/>
        <w:spacing w:before="120" w:after="120"/>
        <w:rPr>
          <w:rFonts w:ascii="Calibri Light" w:eastAsia="Calibri Light" w:hAnsi="Calibri Light" w:cs="Calibri Light"/>
          <w:i/>
          <w:iCs/>
          <w:color w:val="000000" w:themeColor="text1"/>
        </w:rPr>
      </w:pPr>
    </w:p>
    <w:p w14:paraId="75BF58AD" w14:textId="14E9FB02" w:rsidR="008F5F09" w:rsidRDefault="3CFE2B41" w:rsidP="3CFE2B41">
      <w:pPr>
        <w:pStyle w:val="ListParagraph"/>
        <w:numPr>
          <w:ilvl w:val="0"/>
          <w:numId w:val="12"/>
        </w:numPr>
        <w:spacing w:before="120" w:beforeAutospacing="1" w:after="120"/>
        <w:textAlignment w:val="baseline"/>
        <w:rPr>
          <w:rFonts w:ascii="Calibri Light" w:eastAsia="Calibri Light" w:hAnsi="Calibri Light" w:cs="Calibri Light"/>
          <w:i/>
          <w:iCs/>
          <w:color w:val="000000" w:themeColor="text1"/>
          <w:sz w:val="22"/>
          <w:szCs w:val="22"/>
        </w:rPr>
      </w:pPr>
      <w:r w:rsidRPr="3CFE2B41">
        <w:rPr>
          <w:rStyle w:val="normaltextrun"/>
          <w:rFonts w:ascii="Calibri Light" w:eastAsia="Calibri Light" w:hAnsi="Calibri Light" w:cs="Calibri Light"/>
          <w:i/>
          <w:iCs/>
          <w:color w:val="000000" w:themeColor="text1"/>
          <w:sz w:val="22"/>
          <w:szCs w:val="22"/>
        </w:rPr>
        <w:t>Part-time 8-month position, 2 days (14 hours) per week, Surry Hills Sydney.</w:t>
      </w:r>
    </w:p>
    <w:p w14:paraId="74195FB8" w14:textId="586CBE67" w:rsidR="008F5F09" w:rsidRDefault="3CFE2B41" w:rsidP="3CFE2B41">
      <w:pPr>
        <w:pStyle w:val="ListParagraph"/>
        <w:numPr>
          <w:ilvl w:val="0"/>
          <w:numId w:val="12"/>
        </w:numPr>
        <w:spacing w:before="120" w:beforeAutospacing="1" w:after="120"/>
        <w:textAlignment w:val="baseline"/>
        <w:rPr>
          <w:rFonts w:ascii="Calibri Light" w:eastAsia="Calibri Light" w:hAnsi="Calibri Light" w:cs="Calibri Light"/>
          <w:i/>
          <w:iCs/>
          <w:color w:val="000000" w:themeColor="text1"/>
          <w:sz w:val="22"/>
          <w:szCs w:val="22"/>
        </w:rPr>
      </w:pPr>
      <w:r w:rsidRPr="3CFE2B41">
        <w:rPr>
          <w:rStyle w:val="normaltextrun"/>
          <w:rFonts w:ascii="Calibri Light" w:eastAsia="Calibri Light" w:hAnsi="Calibri Light" w:cs="Calibri Light"/>
          <w:i/>
          <w:iCs/>
          <w:color w:val="000000" w:themeColor="text1"/>
          <w:sz w:val="22"/>
          <w:szCs w:val="22"/>
        </w:rPr>
        <w:t xml:space="preserve">Work to improve the health and wellbeing of LGBTQ people from culturally, </w:t>
      </w:r>
      <w:proofErr w:type="gramStart"/>
      <w:r w:rsidRPr="3CFE2B41">
        <w:rPr>
          <w:rStyle w:val="normaltextrun"/>
          <w:rFonts w:ascii="Calibri Light" w:eastAsia="Calibri Light" w:hAnsi="Calibri Light" w:cs="Calibri Light"/>
          <w:i/>
          <w:iCs/>
          <w:color w:val="000000" w:themeColor="text1"/>
          <w:sz w:val="22"/>
          <w:szCs w:val="22"/>
        </w:rPr>
        <w:t>linguistically</w:t>
      </w:r>
      <w:proofErr w:type="gramEnd"/>
      <w:r w:rsidRPr="3CFE2B41">
        <w:rPr>
          <w:rStyle w:val="normaltextrun"/>
          <w:rFonts w:ascii="Calibri Light" w:eastAsia="Calibri Light" w:hAnsi="Calibri Light" w:cs="Calibri Light"/>
          <w:i/>
          <w:iCs/>
          <w:color w:val="000000" w:themeColor="text1"/>
          <w:sz w:val="22"/>
          <w:szCs w:val="22"/>
        </w:rPr>
        <w:t xml:space="preserve"> and ethnically diverse, migrant and refugee backgrounds, and LGBTQ people of colour.</w:t>
      </w:r>
    </w:p>
    <w:p w14:paraId="3B20EFF6" w14:textId="69A3B031" w:rsidR="008F5F09" w:rsidRDefault="3CFE2B41" w:rsidP="3CFE2B41">
      <w:pPr>
        <w:pStyle w:val="ListParagraph"/>
        <w:numPr>
          <w:ilvl w:val="0"/>
          <w:numId w:val="12"/>
        </w:numPr>
        <w:spacing w:before="120" w:after="120"/>
        <w:textAlignment w:val="baseline"/>
        <w:rPr>
          <w:rFonts w:ascii="Calibri Light" w:eastAsia="Calibri Light" w:hAnsi="Calibri Light" w:cs="Calibri Light"/>
          <w:i/>
          <w:iCs/>
          <w:color w:val="000000" w:themeColor="text1"/>
          <w:sz w:val="22"/>
          <w:szCs w:val="22"/>
        </w:rPr>
      </w:pPr>
      <w:r w:rsidRPr="3CFE2B41">
        <w:rPr>
          <w:rFonts w:ascii="Calibri Light" w:eastAsia="Calibri Light" w:hAnsi="Calibri Light" w:cs="Calibri Light"/>
          <w:i/>
          <w:iCs/>
          <w:color w:val="000000" w:themeColor="text1"/>
          <w:sz w:val="22"/>
          <w:szCs w:val="22"/>
        </w:rPr>
        <w:t>Apply your digital engagement skills to train and support the next multicultural LGBTQ community leaders.</w:t>
      </w:r>
    </w:p>
    <w:p w14:paraId="1F7AAC80" w14:textId="51326E00" w:rsidR="008F5F09" w:rsidRDefault="008F5F09" w:rsidP="3CFE2B41">
      <w:pPr>
        <w:spacing w:before="120" w:beforeAutospacing="1" w:after="120" w:afterAutospacing="1"/>
        <w:textAlignment w:val="baseline"/>
        <w:rPr>
          <w:rFonts w:ascii="Calibri Light" w:eastAsia="Calibri Light" w:hAnsi="Calibri Light" w:cs="Calibri Light"/>
          <w:color w:val="000000" w:themeColor="text1"/>
          <w:sz w:val="22"/>
          <w:szCs w:val="22"/>
          <w:lang w:val="en-US"/>
        </w:rPr>
      </w:pPr>
    </w:p>
    <w:p w14:paraId="15014351" w14:textId="3797D6F6" w:rsidR="008F5F09" w:rsidRDefault="3CFE2B41" w:rsidP="3CFE2B41">
      <w:pPr>
        <w:spacing w:before="120" w:beforeAutospacing="1" w:after="120" w:afterAutospacing="1"/>
        <w:textAlignment w:val="baseline"/>
        <w:rPr>
          <w:rFonts w:ascii="Calibri Light" w:eastAsia="Calibri Light" w:hAnsi="Calibri Light" w:cs="Calibri Light"/>
          <w:color w:val="000000" w:themeColor="text1"/>
          <w:sz w:val="22"/>
          <w:szCs w:val="22"/>
        </w:rPr>
      </w:pPr>
      <w:r w:rsidRPr="3CFE2B41">
        <w:rPr>
          <w:rStyle w:val="normaltextrun"/>
          <w:rFonts w:ascii="Calibri Light" w:eastAsia="Calibri Light" w:hAnsi="Calibri Light" w:cs="Calibri Light"/>
          <w:b/>
          <w:bCs/>
          <w:color w:val="000000" w:themeColor="text1"/>
          <w:sz w:val="22"/>
          <w:szCs w:val="22"/>
        </w:rPr>
        <w:t>The Role</w:t>
      </w:r>
      <w:r w:rsidRPr="3CFE2B41">
        <w:rPr>
          <w:rStyle w:val="eop"/>
          <w:rFonts w:ascii="Calibri Light" w:eastAsia="Calibri Light" w:hAnsi="Calibri Light" w:cs="Calibri Light"/>
          <w:color w:val="000000" w:themeColor="text1"/>
          <w:sz w:val="22"/>
          <w:szCs w:val="22"/>
        </w:rPr>
        <w:t> </w:t>
      </w:r>
    </w:p>
    <w:p w14:paraId="58E404BD" w14:textId="01A613E3" w:rsidR="008F5F09" w:rsidRDefault="3CFE2B41" w:rsidP="3CFE2B41">
      <w:pPr>
        <w:spacing w:before="120" w:after="160" w:line="259" w:lineRule="auto"/>
        <w:jc w:val="both"/>
        <w:textAlignment w:val="baseline"/>
        <w:rPr>
          <w:rFonts w:ascii="Calibri Light" w:eastAsia="Calibri Light" w:hAnsi="Calibri Light" w:cs="Calibri Light"/>
          <w:color w:val="000000" w:themeColor="text1"/>
          <w:sz w:val="22"/>
          <w:szCs w:val="22"/>
          <w:lang w:val="en-US"/>
        </w:rPr>
      </w:pPr>
      <w:r w:rsidRPr="3CFE2B41">
        <w:rPr>
          <w:rFonts w:ascii="Calibri Light" w:eastAsia="Calibri Light" w:hAnsi="Calibri Light" w:cs="Calibri Light"/>
          <w:color w:val="000000" w:themeColor="text1"/>
          <w:sz w:val="22"/>
          <w:szCs w:val="22"/>
          <w:lang w:val="en-US"/>
        </w:rPr>
        <w:t xml:space="preserve">We are looking for an enthusiastic Digital Engagement Officer who is passionate about applying their digital skills to support multicultural LGBTQ communities and groups. This position will support the development, </w:t>
      </w:r>
      <w:proofErr w:type="gramStart"/>
      <w:r w:rsidRPr="3CFE2B41">
        <w:rPr>
          <w:rFonts w:ascii="Calibri Light" w:eastAsia="Calibri Light" w:hAnsi="Calibri Light" w:cs="Calibri Light"/>
          <w:color w:val="000000" w:themeColor="text1"/>
          <w:sz w:val="22"/>
          <w:szCs w:val="22"/>
          <w:lang w:val="en-US"/>
        </w:rPr>
        <w:t>delivery</w:t>
      </w:r>
      <w:proofErr w:type="gramEnd"/>
      <w:r w:rsidRPr="3CFE2B41">
        <w:rPr>
          <w:rFonts w:ascii="Calibri Light" w:eastAsia="Calibri Light" w:hAnsi="Calibri Light" w:cs="Calibri Light"/>
          <w:color w:val="000000" w:themeColor="text1"/>
          <w:sz w:val="22"/>
          <w:szCs w:val="22"/>
          <w:lang w:val="en-US"/>
        </w:rPr>
        <w:t xml:space="preserve"> and evaluation of an exciting training program for multicultural LGBTQ community leaders to develop their digital engagement skills to grow and connect their communities, run engaging online events, and promote resilience strategies to racism.</w:t>
      </w:r>
    </w:p>
    <w:p w14:paraId="56E15A94" w14:textId="3E18EF40" w:rsidR="008F5F09" w:rsidRDefault="3CFE2B41" w:rsidP="3CFE2B41">
      <w:pPr>
        <w:spacing w:before="120" w:after="160" w:line="259" w:lineRule="auto"/>
        <w:jc w:val="both"/>
        <w:textAlignment w:val="baseline"/>
        <w:rPr>
          <w:rFonts w:ascii="Calibri Light" w:eastAsia="Calibri Light" w:hAnsi="Calibri Light" w:cs="Calibri Light"/>
          <w:color w:val="000000" w:themeColor="text1"/>
          <w:sz w:val="22"/>
          <w:szCs w:val="22"/>
          <w:lang w:val="en-US"/>
        </w:rPr>
      </w:pPr>
      <w:r w:rsidRPr="3CFE2B41">
        <w:rPr>
          <w:rFonts w:ascii="Calibri Light" w:eastAsia="Calibri Light" w:hAnsi="Calibri Light" w:cs="Calibri Light"/>
          <w:color w:val="000000" w:themeColor="text1"/>
          <w:sz w:val="22"/>
          <w:szCs w:val="22"/>
          <w:lang w:val="en-US"/>
        </w:rPr>
        <w:t xml:space="preserve">Key to the success of this role is the ability to connect and empower LGBTQ people from culturally, </w:t>
      </w:r>
      <w:proofErr w:type="gramStart"/>
      <w:r w:rsidRPr="3CFE2B41">
        <w:rPr>
          <w:rFonts w:ascii="Calibri Light" w:eastAsia="Calibri Light" w:hAnsi="Calibri Light" w:cs="Calibri Light"/>
          <w:color w:val="000000" w:themeColor="text1"/>
          <w:sz w:val="22"/>
          <w:szCs w:val="22"/>
          <w:lang w:val="en-US"/>
        </w:rPr>
        <w:t>linguistically</w:t>
      </w:r>
      <w:proofErr w:type="gramEnd"/>
      <w:r w:rsidRPr="3CFE2B41">
        <w:rPr>
          <w:rFonts w:ascii="Calibri Light" w:eastAsia="Calibri Light" w:hAnsi="Calibri Light" w:cs="Calibri Light"/>
          <w:color w:val="000000" w:themeColor="text1"/>
          <w:sz w:val="22"/>
          <w:szCs w:val="22"/>
          <w:lang w:val="en-US"/>
        </w:rPr>
        <w:t xml:space="preserve"> and ethnically diverse, migrant and refugee backgrounds, and LGBTQ people of </w:t>
      </w:r>
      <w:proofErr w:type="spellStart"/>
      <w:r w:rsidRPr="3CFE2B41">
        <w:rPr>
          <w:rFonts w:ascii="Calibri Light" w:eastAsia="Calibri Light" w:hAnsi="Calibri Light" w:cs="Calibri Light"/>
          <w:color w:val="000000" w:themeColor="text1"/>
          <w:sz w:val="22"/>
          <w:szCs w:val="22"/>
          <w:lang w:val="en-US"/>
        </w:rPr>
        <w:t>colour</w:t>
      </w:r>
      <w:proofErr w:type="spellEnd"/>
      <w:r w:rsidRPr="3CFE2B41">
        <w:rPr>
          <w:rFonts w:ascii="Calibri Light" w:eastAsia="Calibri Light" w:hAnsi="Calibri Light" w:cs="Calibri Light"/>
          <w:color w:val="000000" w:themeColor="text1"/>
          <w:sz w:val="22"/>
          <w:szCs w:val="22"/>
          <w:lang w:val="en-US"/>
        </w:rPr>
        <w:t>.</w:t>
      </w:r>
    </w:p>
    <w:p w14:paraId="1E3E9456" w14:textId="68B168F5" w:rsidR="008F5F09" w:rsidRDefault="008F5F09" w:rsidP="3CFE2B41">
      <w:pPr>
        <w:spacing w:before="120" w:beforeAutospacing="1" w:after="120" w:afterAutospacing="1"/>
        <w:textAlignment w:val="baseline"/>
        <w:rPr>
          <w:color w:val="000000" w:themeColor="text1"/>
          <w:sz w:val="24"/>
          <w:szCs w:val="24"/>
          <w:lang w:val="en-US"/>
        </w:rPr>
      </w:pPr>
    </w:p>
    <w:p w14:paraId="3676B20D" w14:textId="48BC78E1" w:rsidR="008F5F09" w:rsidRDefault="3CFE2B41" w:rsidP="3CFE2B41">
      <w:pPr>
        <w:pStyle w:val="paragraph"/>
        <w:spacing w:before="120" w:after="120"/>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lang w:val="en-US"/>
        </w:rPr>
        <w:t>The Multicultural Engagement and Community Development Team:</w:t>
      </w:r>
    </w:p>
    <w:p w14:paraId="47EA409E" w14:textId="5E9AA887" w:rsidR="008F5F09" w:rsidRDefault="3CFE2B41" w:rsidP="3CFE2B41">
      <w:pPr>
        <w:spacing w:before="120" w:after="160" w:line="259" w:lineRule="auto"/>
        <w:jc w:val="both"/>
        <w:textAlignment w:val="baseline"/>
        <w:rPr>
          <w:rFonts w:ascii="Calibri Light" w:eastAsia="Calibri Light" w:hAnsi="Calibri Light" w:cs="Calibri Light"/>
          <w:color w:val="000000" w:themeColor="text1"/>
          <w:sz w:val="22"/>
          <w:szCs w:val="22"/>
          <w:lang w:val="en-US"/>
        </w:rPr>
      </w:pPr>
      <w:r w:rsidRPr="3CFE2B41">
        <w:rPr>
          <w:rStyle w:val="normaltextrun"/>
          <w:rFonts w:ascii="Calibri Light" w:eastAsia="Calibri Light" w:hAnsi="Calibri Light" w:cs="Calibri Light"/>
          <w:color w:val="000000" w:themeColor="text1"/>
          <w:sz w:val="22"/>
          <w:szCs w:val="22"/>
          <w:lang w:val="en-GB"/>
        </w:rPr>
        <w:t xml:space="preserve">ACON’s Multicultural Engagement and Community Development Team is responsible for implementing the deliverables outlined in ACON’s Multicultural Engagement Plan to increase health equity, health outcomes, </w:t>
      </w:r>
      <w:proofErr w:type="gramStart"/>
      <w:r w:rsidRPr="3CFE2B41">
        <w:rPr>
          <w:rStyle w:val="normaltextrun"/>
          <w:rFonts w:ascii="Calibri Light" w:eastAsia="Calibri Light" w:hAnsi="Calibri Light" w:cs="Calibri Light"/>
          <w:color w:val="000000" w:themeColor="text1"/>
          <w:sz w:val="22"/>
          <w:szCs w:val="22"/>
          <w:lang w:val="en-GB"/>
        </w:rPr>
        <w:t>inclusion</w:t>
      </w:r>
      <w:proofErr w:type="gramEnd"/>
      <w:r w:rsidRPr="3CFE2B41">
        <w:rPr>
          <w:rStyle w:val="normaltextrun"/>
          <w:rFonts w:ascii="Calibri Light" w:eastAsia="Calibri Light" w:hAnsi="Calibri Light" w:cs="Calibri Light"/>
          <w:color w:val="000000" w:themeColor="text1"/>
          <w:sz w:val="22"/>
          <w:szCs w:val="22"/>
          <w:lang w:val="en-GB"/>
        </w:rPr>
        <w:t xml:space="preserve"> and leadership opportunities for LGBTQ people from </w:t>
      </w:r>
      <w:r w:rsidRPr="3CFE2B41">
        <w:rPr>
          <w:rFonts w:ascii="Calibri Light" w:eastAsia="Calibri Light" w:hAnsi="Calibri Light" w:cs="Calibri Light"/>
          <w:color w:val="000000" w:themeColor="text1"/>
          <w:sz w:val="22"/>
          <w:szCs w:val="22"/>
          <w:lang w:val="en-US"/>
        </w:rPr>
        <w:t xml:space="preserve">culturally, linguistically and ethnically diverse, migrant and refugee backgrounds, and LGBTQ people of </w:t>
      </w:r>
      <w:proofErr w:type="spellStart"/>
      <w:r w:rsidRPr="3CFE2B41">
        <w:rPr>
          <w:rFonts w:ascii="Calibri Light" w:eastAsia="Calibri Light" w:hAnsi="Calibri Light" w:cs="Calibri Light"/>
          <w:color w:val="000000" w:themeColor="text1"/>
          <w:sz w:val="22"/>
          <w:szCs w:val="22"/>
          <w:lang w:val="en-US"/>
        </w:rPr>
        <w:t>colour</w:t>
      </w:r>
      <w:proofErr w:type="spellEnd"/>
      <w:r w:rsidRPr="3CFE2B41">
        <w:rPr>
          <w:rFonts w:ascii="Calibri Light" w:eastAsia="Calibri Light" w:hAnsi="Calibri Light" w:cs="Calibri Light"/>
          <w:color w:val="000000" w:themeColor="text1"/>
          <w:sz w:val="22"/>
          <w:szCs w:val="22"/>
          <w:lang w:val="en-US"/>
        </w:rPr>
        <w:t>.</w:t>
      </w:r>
    </w:p>
    <w:p w14:paraId="1588482A" w14:textId="38C5D2B2" w:rsidR="008F5F09" w:rsidRDefault="008F5F09" w:rsidP="3CFE2B41">
      <w:pPr>
        <w:spacing w:before="120" w:beforeAutospacing="1" w:after="120" w:afterAutospacing="1"/>
        <w:textAlignment w:val="baseline"/>
        <w:rPr>
          <w:color w:val="000000" w:themeColor="text1"/>
          <w:sz w:val="24"/>
          <w:szCs w:val="24"/>
          <w:lang w:val="en-US"/>
        </w:rPr>
      </w:pPr>
    </w:p>
    <w:p w14:paraId="1830D65A" w14:textId="77777777" w:rsidR="00E92E76" w:rsidRDefault="00E92E76" w:rsidP="3CFE2B41">
      <w:pPr>
        <w:spacing w:before="120" w:beforeAutospacing="1" w:after="120" w:afterAutospacing="1"/>
        <w:textAlignment w:val="baseline"/>
        <w:rPr>
          <w:color w:val="000000" w:themeColor="text1"/>
          <w:sz w:val="24"/>
          <w:szCs w:val="24"/>
          <w:lang w:val="en-US"/>
        </w:rPr>
      </w:pPr>
    </w:p>
    <w:p w14:paraId="6556B175" w14:textId="4E0AF7D0" w:rsidR="008F5F09" w:rsidRDefault="3CFE2B41" w:rsidP="3CFE2B41">
      <w:pPr>
        <w:pStyle w:val="paragraph"/>
        <w:spacing w:before="120" w:after="120"/>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rPr>
        <w:lastRenderedPageBreak/>
        <w:t>The role’s responsibilities:</w:t>
      </w:r>
    </w:p>
    <w:p w14:paraId="3D2966C2" w14:textId="63D3F4D2" w:rsidR="008F5F09" w:rsidRDefault="3CFE2B41" w:rsidP="00E92E76">
      <w:pPr>
        <w:pStyle w:val="paragraph"/>
        <w:numPr>
          <w:ilvl w:val="0"/>
          <w:numId w:val="26"/>
        </w:numPr>
        <w:jc w:val="both"/>
        <w:rPr>
          <w:rFonts w:ascii="Calibri Light" w:eastAsia="Calibri Light" w:hAnsi="Calibri Light" w:cs="Calibri Light"/>
          <w:color w:val="000000" w:themeColor="text1"/>
          <w:sz w:val="22"/>
          <w:szCs w:val="22"/>
          <w:lang w:val="en-US"/>
        </w:rPr>
      </w:pPr>
      <w:r w:rsidRPr="3CFE2B41">
        <w:rPr>
          <w:rFonts w:ascii="Calibri Light" w:eastAsia="Calibri Light" w:hAnsi="Calibri Light" w:cs="Calibri Light"/>
          <w:color w:val="000000" w:themeColor="text1"/>
          <w:sz w:val="22"/>
          <w:szCs w:val="22"/>
          <w:lang w:val="en-US"/>
        </w:rPr>
        <w:t xml:space="preserve">Support the development, </w:t>
      </w:r>
      <w:proofErr w:type="gramStart"/>
      <w:r w:rsidRPr="3CFE2B41">
        <w:rPr>
          <w:rFonts w:ascii="Calibri Light" w:eastAsia="Calibri Light" w:hAnsi="Calibri Light" w:cs="Calibri Light"/>
          <w:color w:val="000000" w:themeColor="text1"/>
          <w:sz w:val="22"/>
          <w:szCs w:val="22"/>
          <w:lang w:val="en-US"/>
        </w:rPr>
        <w:t>implementation</w:t>
      </w:r>
      <w:proofErr w:type="gramEnd"/>
      <w:r w:rsidRPr="3CFE2B41">
        <w:rPr>
          <w:rFonts w:ascii="Calibri Light" w:eastAsia="Calibri Light" w:hAnsi="Calibri Light" w:cs="Calibri Light"/>
          <w:color w:val="000000" w:themeColor="text1"/>
          <w:sz w:val="22"/>
          <w:szCs w:val="22"/>
          <w:lang w:val="en-US"/>
        </w:rPr>
        <w:t xml:space="preserve"> and evaluation of a digital training program for LGBTQ people from culturally, linguistically and ethnically diverse, migrant and refugee backgrounds, and LGBTQ people of </w:t>
      </w:r>
      <w:proofErr w:type="spellStart"/>
      <w:r w:rsidRPr="3CFE2B41">
        <w:rPr>
          <w:rFonts w:ascii="Calibri Light" w:eastAsia="Calibri Light" w:hAnsi="Calibri Light" w:cs="Calibri Light"/>
          <w:color w:val="000000" w:themeColor="text1"/>
          <w:sz w:val="22"/>
          <w:szCs w:val="22"/>
          <w:lang w:val="en-US"/>
        </w:rPr>
        <w:t>colour</w:t>
      </w:r>
      <w:proofErr w:type="spellEnd"/>
      <w:r w:rsidRPr="3CFE2B41">
        <w:rPr>
          <w:rFonts w:ascii="Calibri Light" w:eastAsia="Calibri Light" w:hAnsi="Calibri Light" w:cs="Calibri Light"/>
          <w:color w:val="000000" w:themeColor="text1"/>
          <w:sz w:val="22"/>
          <w:szCs w:val="22"/>
          <w:lang w:val="en-US"/>
        </w:rPr>
        <w:t>.</w:t>
      </w:r>
    </w:p>
    <w:p w14:paraId="0DA18DF8" w14:textId="67B205C5" w:rsidR="008F5F09" w:rsidRDefault="3CFE2B41" w:rsidP="3CFE2B41">
      <w:pPr>
        <w:pStyle w:val="ListParagraph"/>
        <w:numPr>
          <w:ilvl w:val="0"/>
          <w:numId w:val="11"/>
        </w:numPr>
        <w:spacing w:before="160" w:after="160" w:line="259" w:lineRule="auto"/>
        <w:jc w:val="both"/>
        <w:textAlignment w:val="baseline"/>
        <w:rPr>
          <w:rFonts w:ascii="Calibri Light" w:eastAsia="Calibri Light" w:hAnsi="Calibri Light" w:cs="Calibri Light"/>
          <w:i/>
          <w:iCs/>
          <w:color w:val="000000" w:themeColor="text1"/>
          <w:sz w:val="22"/>
          <w:szCs w:val="22"/>
          <w:lang w:val="en-US"/>
        </w:rPr>
      </w:pPr>
      <w:r w:rsidRPr="3CFE2B41">
        <w:rPr>
          <w:rFonts w:ascii="Calibri Light" w:eastAsia="Calibri Light" w:hAnsi="Calibri Light" w:cs="Calibri Light"/>
          <w:color w:val="000000" w:themeColor="text1"/>
          <w:sz w:val="22"/>
          <w:szCs w:val="22"/>
          <w:lang w:val="en-US"/>
        </w:rPr>
        <w:t xml:space="preserve">Plan, schedule, deliver and evaluate community development and health promotion activities, programs, </w:t>
      </w:r>
      <w:proofErr w:type="gramStart"/>
      <w:r w:rsidRPr="3CFE2B41">
        <w:rPr>
          <w:rFonts w:ascii="Calibri Light" w:eastAsia="Calibri Light" w:hAnsi="Calibri Light" w:cs="Calibri Light"/>
          <w:color w:val="000000" w:themeColor="text1"/>
          <w:sz w:val="22"/>
          <w:szCs w:val="22"/>
          <w:lang w:val="en-US"/>
        </w:rPr>
        <w:t>events</w:t>
      </w:r>
      <w:proofErr w:type="gramEnd"/>
      <w:r w:rsidRPr="3CFE2B41">
        <w:rPr>
          <w:rFonts w:ascii="Calibri Light" w:eastAsia="Calibri Light" w:hAnsi="Calibri Light" w:cs="Calibri Light"/>
          <w:color w:val="000000" w:themeColor="text1"/>
          <w:sz w:val="22"/>
          <w:szCs w:val="22"/>
          <w:lang w:val="en-US"/>
        </w:rPr>
        <w:t xml:space="preserve"> and resources to achieve established goals and objectives in line with ACON’s Strategy.</w:t>
      </w:r>
    </w:p>
    <w:p w14:paraId="7E55B8B3" w14:textId="50D08973" w:rsidR="008F5F09" w:rsidRDefault="3CFE2B41" w:rsidP="3CFE2B41">
      <w:pPr>
        <w:pStyle w:val="ListParagraph"/>
        <w:numPr>
          <w:ilvl w:val="0"/>
          <w:numId w:val="11"/>
        </w:numPr>
        <w:spacing w:before="120" w:after="160" w:line="259" w:lineRule="auto"/>
        <w:jc w:val="both"/>
        <w:textAlignment w:val="baseline"/>
        <w:rPr>
          <w:rFonts w:ascii="Calibri Light" w:eastAsia="Calibri Light" w:hAnsi="Calibri Light" w:cs="Calibri Light"/>
          <w:i/>
          <w:iCs/>
          <w:color w:val="000000" w:themeColor="text1"/>
          <w:sz w:val="22"/>
          <w:szCs w:val="22"/>
          <w:lang w:val="en-US"/>
        </w:rPr>
      </w:pPr>
      <w:r w:rsidRPr="3CFE2B41">
        <w:rPr>
          <w:rFonts w:ascii="Calibri Light" w:eastAsia="Calibri Light" w:hAnsi="Calibri Light" w:cs="Calibri Light"/>
          <w:color w:val="000000" w:themeColor="text1"/>
          <w:sz w:val="22"/>
          <w:szCs w:val="22"/>
          <w:lang w:val="en-US"/>
        </w:rPr>
        <w:t xml:space="preserve">Continually build and enhance partnerships with LGBTQ people and communities from culturally, </w:t>
      </w:r>
      <w:proofErr w:type="gramStart"/>
      <w:r w:rsidRPr="3CFE2B41">
        <w:rPr>
          <w:rFonts w:ascii="Calibri Light" w:eastAsia="Calibri Light" w:hAnsi="Calibri Light" w:cs="Calibri Light"/>
          <w:color w:val="000000" w:themeColor="text1"/>
          <w:sz w:val="22"/>
          <w:szCs w:val="22"/>
          <w:lang w:val="en-US"/>
        </w:rPr>
        <w:t>linguistically</w:t>
      </w:r>
      <w:proofErr w:type="gramEnd"/>
      <w:r w:rsidRPr="3CFE2B41">
        <w:rPr>
          <w:rFonts w:ascii="Calibri Light" w:eastAsia="Calibri Light" w:hAnsi="Calibri Light" w:cs="Calibri Light"/>
          <w:color w:val="000000" w:themeColor="text1"/>
          <w:sz w:val="22"/>
          <w:szCs w:val="22"/>
          <w:lang w:val="en-US"/>
        </w:rPr>
        <w:t xml:space="preserve"> and ethnically diverse, migrant and refugee backgrounds, and LGBTQ people of </w:t>
      </w:r>
      <w:proofErr w:type="spellStart"/>
      <w:r w:rsidRPr="3CFE2B41">
        <w:rPr>
          <w:rFonts w:ascii="Calibri Light" w:eastAsia="Calibri Light" w:hAnsi="Calibri Light" w:cs="Calibri Light"/>
          <w:color w:val="000000" w:themeColor="text1"/>
          <w:sz w:val="22"/>
          <w:szCs w:val="22"/>
          <w:lang w:val="en-US"/>
        </w:rPr>
        <w:t>colour</w:t>
      </w:r>
      <w:proofErr w:type="spellEnd"/>
      <w:r w:rsidRPr="3CFE2B41">
        <w:rPr>
          <w:rFonts w:ascii="Calibri Light" w:eastAsia="Calibri Light" w:hAnsi="Calibri Light" w:cs="Calibri Light"/>
          <w:color w:val="000000" w:themeColor="text1"/>
          <w:sz w:val="22"/>
          <w:szCs w:val="22"/>
          <w:lang w:val="en-US"/>
        </w:rPr>
        <w:t>.</w:t>
      </w:r>
    </w:p>
    <w:p w14:paraId="3A8E1E3C" w14:textId="0DCCEF20" w:rsidR="008F5F09" w:rsidRDefault="008F5F09" w:rsidP="3CFE2B41">
      <w:pPr>
        <w:spacing w:before="120" w:after="120"/>
        <w:textAlignment w:val="baseline"/>
        <w:rPr>
          <w:color w:val="000000" w:themeColor="text1"/>
          <w:lang w:val="en-US"/>
        </w:rPr>
      </w:pPr>
    </w:p>
    <w:p w14:paraId="1837701C" w14:textId="6E0C9E17" w:rsidR="008F5F09" w:rsidRDefault="3CFE2B41" w:rsidP="3CFE2B41">
      <w:pPr>
        <w:spacing w:before="120" w:after="120"/>
        <w:textAlignment w:val="baseline"/>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rPr>
        <w:t>Salary:</w:t>
      </w:r>
    </w:p>
    <w:p w14:paraId="2666F159" w14:textId="6D3AB51B" w:rsidR="008F5F09" w:rsidRDefault="3CFE2B41" w:rsidP="3CFE2B41">
      <w:pPr>
        <w:spacing w:before="120" w:after="120"/>
        <w:textAlignment w:val="baseline"/>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rPr>
        <w:t xml:space="preserve">$72,008 per annum pro rata, total remuneration package which includes superannuation and leave loading. </w:t>
      </w:r>
    </w:p>
    <w:p w14:paraId="04387606" w14:textId="6780EF98" w:rsidR="008F5F09" w:rsidRDefault="3CFE2B41" w:rsidP="3CFE2B41">
      <w:pPr>
        <w:spacing w:before="120" w:after="120"/>
        <w:textAlignment w:val="baseline"/>
        <w:rPr>
          <w:rFonts w:ascii="Calibri Light" w:eastAsia="Calibri Light" w:hAnsi="Calibri Light" w:cs="Calibri Light"/>
          <w:color w:val="000000" w:themeColor="text1"/>
          <w:sz w:val="22"/>
          <w:szCs w:val="22"/>
          <w:lang w:val="en-US"/>
        </w:rPr>
      </w:pPr>
      <w:r w:rsidRPr="3CFE2B41">
        <w:rPr>
          <w:rFonts w:ascii="Calibri Light" w:eastAsia="Calibri Light" w:hAnsi="Calibri Light" w:cs="Calibri Light"/>
          <w:color w:val="000000" w:themeColor="text1"/>
          <w:sz w:val="22"/>
          <w:szCs w:val="22"/>
        </w:rPr>
        <w:t>You may also elect to salary package a portion of your salary (up to $30,000 gross-up value) tax-free.</w:t>
      </w:r>
    </w:p>
    <w:p w14:paraId="62E77917" w14:textId="1FAA36D7" w:rsidR="008F5F09" w:rsidRDefault="3CFE2B41" w:rsidP="3CFE2B41">
      <w:pPr>
        <w:spacing w:before="120" w:beforeAutospacing="1" w:after="120" w:afterAutospacing="1"/>
        <w:textAlignment w:val="baseline"/>
        <w:rPr>
          <w:rFonts w:ascii="Calibri Light" w:eastAsia="Calibri Light" w:hAnsi="Calibri Light" w:cs="Calibri Light"/>
          <w:color w:val="000000" w:themeColor="text1"/>
          <w:sz w:val="22"/>
          <w:szCs w:val="22"/>
        </w:rPr>
      </w:pPr>
      <w:r w:rsidRPr="3CFE2B41">
        <w:rPr>
          <w:rStyle w:val="eop"/>
          <w:rFonts w:ascii="Calibri Light" w:eastAsia="Calibri Light" w:hAnsi="Calibri Light" w:cs="Calibri Light"/>
          <w:color w:val="000000" w:themeColor="text1"/>
          <w:sz w:val="22"/>
          <w:szCs w:val="22"/>
        </w:rPr>
        <w:t> </w:t>
      </w:r>
    </w:p>
    <w:p w14:paraId="7E5D1576" w14:textId="3B982EE7" w:rsidR="008F5F09" w:rsidRDefault="3CFE2B41" w:rsidP="3CFE2B41">
      <w:pPr>
        <w:spacing w:before="120" w:after="120"/>
        <w:textAlignment w:val="baseline"/>
        <w:rPr>
          <w:rFonts w:ascii="Calibri Light" w:eastAsia="Calibri Light" w:hAnsi="Calibri Light" w:cs="Calibri Light"/>
          <w:color w:val="000000" w:themeColor="text1"/>
          <w:sz w:val="22"/>
          <w:szCs w:val="22"/>
        </w:rPr>
      </w:pPr>
      <w:r w:rsidRPr="3CFE2B41">
        <w:rPr>
          <w:rStyle w:val="Strong"/>
          <w:rFonts w:ascii="Calibri Light" w:eastAsia="Calibri Light" w:hAnsi="Calibri Light" w:cs="Calibri Light"/>
          <w:color w:val="000000" w:themeColor="text1"/>
          <w:sz w:val="22"/>
          <w:szCs w:val="22"/>
        </w:rPr>
        <w:t>Location</w:t>
      </w:r>
      <w:r w:rsidRPr="3CFE2B41">
        <w:rPr>
          <w:rFonts w:ascii="Calibri Light" w:eastAsia="Calibri Light" w:hAnsi="Calibri Light" w:cs="Calibri Light"/>
          <w:color w:val="000000" w:themeColor="text1"/>
          <w:sz w:val="22"/>
          <w:szCs w:val="22"/>
        </w:rPr>
        <w:t xml:space="preserve">: </w:t>
      </w:r>
    </w:p>
    <w:p w14:paraId="3714AC0F" w14:textId="028DD7A2" w:rsidR="008F5F09" w:rsidRDefault="3CFE2B41" w:rsidP="3CFE2B41">
      <w:pPr>
        <w:spacing w:before="120" w:after="120"/>
        <w:textAlignment w:val="baseline"/>
        <w:rPr>
          <w:rFonts w:ascii="Calibri Light" w:eastAsia="Calibri Light" w:hAnsi="Calibri Light" w:cs="Calibri Light"/>
          <w:color w:val="000000" w:themeColor="text1"/>
          <w:sz w:val="22"/>
          <w:szCs w:val="22"/>
        </w:rPr>
      </w:pPr>
      <w:r w:rsidRPr="3CFE2B41">
        <w:rPr>
          <w:rFonts w:ascii="Calibri Light" w:eastAsia="Calibri Light" w:hAnsi="Calibri Light" w:cs="Calibri Light"/>
          <w:i/>
          <w:iCs/>
          <w:color w:val="000000" w:themeColor="text1"/>
          <w:sz w:val="22"/>
          <w:szCs w:val="22"/>
        </w:rPr>
        <w:t>This position is located at the ACON Sydney Surry Hills Office.</w:t>
      </w:r>
    </w:p>
    <w:p w14:paraId="183E7531" w14:textId="10ADE8BA" w:rsidR="008F5F09" w:rsidRDefault="008F5F09" w:rsidP="3CFE2B41">
      <w:pPr>
        <w:pStyle w:val="NormalWeb"/>
        <w:spacing w:before="120" w:after="120"/>
        <w:rPr>
          <w:rFonts w:ascii="Calibri Light" w:eastAsia="Calibri Light" w:hAnsi="Calibri Light" w:cs="Calibri Light"/>
          <w:i/>
          <w:iCs/>
          <w:color w:val="000000" w:themeColor="text1"/>
          <w:sz w:val="22"/>
          <w:szCs w:val="22"/>
        </w:rPr>
      </w:pPr>
    </w:p>
    <w:p w14:paraId="02461139" w14:textId="305C603C" w:rsidR="008F5F09" w:rsidRDefault="3CFE2B41" w:rsidP="3CFE2B41">
      <w:pPr>
        <w:pStyle w:val="NormalWeb"/>
        <w:spacing w:before="120" w:after="120"/>
        <w:rPr>
          <w:rFonts w:ascii="Calibri Light" w:eastAsia="Calibri Light" w:hAnsi="Calibri Light" w:cs="Calibri Light"/>
          <w:color w:val="000000" w:themeColor="text1"/>
          <w:sz w:val="22"/>
          <w:szCs w:val="22"/>
        </w:rPr>
      </w:pPr>
      <w:r w:rsidRPr="3CFE2B41">
        <w:rPr>
          <w:rFonts w:ascii="Calibri Light" w:eastAsia="Calibri Light" w:hAnsi="Calibri Light" w:cs="Calibri Light"/>
          <w:i/>
          <w:iCs/>
          <w:color w:val="000000" w:themeColor="text1"/>
          <w:sz w:val="22"/>
          <w:szCs w:val="22"/>
        </w:rPr>
        <w:t xml:space="preserve">All applications </w:t>
      </w:r>
      <w:r w:rsidRPr="3CFE2B41">
        <w:rPr>
          <w:rFonts w:ascii="Calibri Light" w:eastAsia="Calibri Light" w:hAnsi="Calibri Light" w:cs="Calibri Light"/>
          <w:i/>
          <w:iCs/>
          <w:color w:val="000000" w:themeColor="text1"/>
          <w:sz w:val="22"/>
          <w:szCs w:val="22"/>
          <w:u w:val="single"/>
        </w:rPr>
        <w:t xml:space="preserve">must </w:t>
      </w:r>
      <w:r w:rsidRPr="3CFE2B41">
        <w:rPr>
          <w:rFonts w:ascii="Calibri Light" w:eastAsia="Calibri Light" w:hAnsi="Calibri Light" w:cs="Calibri Light"/>
          <w:i/>
          <w:iCs/>
          <w:color w:val="000000" w:themeColor="text1"/>
          <w:sz w:val="22"/>
          <w:szCs w:val="22"/>
        </w:rPr>
        <w:t>include:</w:t>
      </w:r>
    </w:p>
    <w:p w14:paraId="41E8B97C" w14:textId="5569C900" w:rsidR="008F5F09" w:rsidRDefault="3CFE2B41" w:rsidP="3CFE2B41">
      <w:pPr>
        <w:pStyle w:val="ListParagraph"/>
        <w:numPr>
          <w:ilvl w:val="0"/>
          <w:numId w:val="10"/>
        </w:numPr>
        <w:spacing w:before="120" w:after="120"/>
        <w:textAlignment w:val="baseline"/>
        <w:rPr>
          <w:rFonts w:ascii="Calibri Light" w:eastAsia="Calibri Light" w:hAnsi="Calibri Light" w:cs="Calibri Light"/>
          <w:i/>
          <w:iCs/>
          <w:color w:val="000000" w:themeColor="text1"/>
          <w:sz w:val="22"/>
          <w:szCs w:val="22"/>
        </w:rPr>
      </w:pPr>
      <w:r w:rsidRPr="3CFE2B41">
        <w:rPr>
          <w:rFonts w:ascii="Calibri Light" w:eastAsia="Calibri Light" w:hAnsi="Calibri Light" w:cs="Calibri Light"/>
          <w:i/>
          <w:iCs/>
          <w:color w:val="000000" w:themeColor="text1"/>
          <w:sz w:val="22"/>
          <w:szCs w:val="22"/>
        </w:rPr>
        <w:t xml:space="preserve">a completed ACON application </w:t>
      </w:r>
      <w:proofErr w:type="gramStart"/>
      <w:r w:rsidRPr="3CFE2B41">
        <w:rPr>
          <w:rFonts w:ascii="Calibri Light" w:eastAsia="Calibri Light" w:hAnsi="Calibri Light" w:cs="Calibri Light"/>
          <w:i/>
          <w:iCs/>
          <w:color w:val="000000" w:themeColor="text1"/>
          <w:sz w:val="22"/>
          <w:szCs w:val="22"/>
        </w:rPr>
        <w:t>form;</w:t>
      </w:r>
      <w:proofErr w:type="gramEnd"/>
    </w:p>
    <w:p w14:paraId="4BCB2D52" w14:textId="5A1BD28A" w:rsidR="008F5F09" w:rsidRDefault="3CFE2B41" w:rsidP="3CFE2B41">
      <w:pPr>
        <w:pStyle w:val="ListParagraph"/>
        <w:numPr>
          <w:ilvl w:val="0"/>
          <w:numId w:val="10"/>
        </w:numPr>
        <w:spacing w:before="120" w:after="120"/>
        <w:textAlignment w:val="baseline"/>
        <w:rPr>
          <w:rFonts w:ascii="Calibri Light" w:eastAsia="Calibri Light" w:hAnsi="Calibri Light" w:cs="Calibri Light"/>
          <w:i/>
          <w:iCs/>
          <w:color w:val="000000" w:themeColor="text1"/>
          <w:sz w:val="22"/>
          <w:szCs w:val="22"/>
        </w:rPr>
      </w:pPr>
      <w:r w:rsidRPr="3CFE2B41">
        <w:rPr>
          <w:rFonts w:ascii="Calibri Light" w:eastAsia="Calibri Light" w:hAnsi="Calibri Light" w:cs="Calibri Light"/>
          <w:i/>
          <w:iCs/>
          <w:color w:val="000000" w:themeColor="text1"/>
          <w:sz w:val="22"/>
          <w:szCs w:val="22"/>
        </w:rPr>
        <w:t>a document addressing BOTH the essential and desirable selection criteria; and</w:t>
      </w:r>
    </w:p>
    <w:p w14:paraId="778FFFC7" w14:textId="11798A7F" w:rsidR="008F5F09" w:rsidRDefault="3CFE2B41" w:rsidP="3CFE2B41">
      <w:pPr>
        <w:pStyle w:val="ListParagraph"/>
        <w:numPr>
          <w:ilvl w:val="0"/>
          <w:numId w:val="10"/>
        </w:numPr>
        <w:spacing w:before="120" w:after="120"/>
        <w:textAlignment w:val="baseline"/>
        <w:rPr>
          <w:rFonts w:ascii="Calibri Light" w:eastAsia="Calibri Light" w:hAnsi="Calibri Light" w:cs="Calibri Light"/>
          <w:i/>
          <w:iCs/>
          <w:color w:val="000000" w:themeColor="text1"/>
          <w:sz w:val="22"/>
          <w:szCs w:val="22"/>
        </w:rPr>
      </w:pPr>
      <w:r w:rsidRPr="3CFE2B41">
        <w:rPr>
          <w:rFonts w:ascii="Calibri Light" w:eastAsia="Calibri Light" w:hAnsi="Calibri Light" w:cs="Calibri Light"/>
          <w:i/>
          <w:iCs/>
          <w:color w:val="000000" w:themeColor="text1"/>
          <w:sz w:val="22"/>
          <w:szCs w:val="22"/>
        </w:rPr>
        <w:t>your resume.</w:t>
      </w:r>
    </w:p>
    <w:p w14:paraId="27B83E7E" w14:textId="2AE7FA46" w:rsidR="008F5F09" w:rsidRDefault="3CFE2B41" w:rsidP="3CFE2B41">
      <w:pPr>
        <w:spacing w:before="120" w:after="120"/>
        <w:textAlignment w:val="baseline"/>
        <w:rPr>
          <w:rFonts w:ascii="Calibri Light" w:eastAsia="Calibri Light" w:hAnsi="Calibri Light" w:cs="Calibri Light"/>
          <w:color w:val="000000" w:themeColor="text1"/>
          <w:sz w:val="22"/>
          <w:szCs w:val="22"/>
        </w:rPr>
      </w:pPr>
      <w:r w:rsidRPr="3CFE2B41">
        <w:rPr>
          <w:rFonts w:ascii="Calibri Light" w:eastAsia="Calibri Light" w:hAnsi="Calibri Light" w:cs="Calibri Light"/>
          <w:i/>
          <w:iCs/>
          <w:color w:val="000000" w:themeColor="text1"/>
          <w:sz w:val="22"/>
          <w:szCs w:val="22"/>
        </w:rPr>
        <w:t xml:space="preserve">Please download the Job Application Guide at </w:t>
      </w:r>
      <w:hyperlink r:id="rId10">
        <w:r w:rsidRPr="3CFE2B41">
          <w:rPr>
            <w:rStyle w:val="Hyperlink"/>
            <w:rFonts w:ascii="Calibri Light" w:eastAsia="Calibri Light" w:hAnsi="Calibri Light" w:cs="Calibri Light"/>
            <w:i/>
            <w:iCs/>
            <w:sz w:val="22"/>
            <w:szCs w:val="22"/>
          </w:rPr>
          <w:t>https://www.acon.org.au/about-acon/jobs/</w:t>
        </w:r>
      </w:hyperlink>
    </w:p>
    <w:p w14:paraId="10BCC9CB" w14:textId="1E402757" w:rsidR="008F5F09" w:rsidRDefault="008F5F09" w:rsidP="3CFE2B41">
      <w:pPr>
        <w:tabs>
          <w:tab w:val="left" w:pos="720"/>
          <w:tab w:val="center" w:pos="4320"/>
          <w:tab w:val="right" w:pos="8640"/>
        </w:tabs>
        <w:spacing w:before="120" w:after="120"/>
        <w:textAlignment w:val="baseline"/>
        <w:rPr>
          <w:rFonts w:ascii="Calibri Light" w:eastAsia="Calibri Light" w:hAnsi="Calibri Light" w:cs="Calibri Light"/>
          <w:b/>
          <w:bCs/>
          <w:color w:val="000000" w:themeColor="text1"/>
          <w:sz w:val="22"/>
          <w:szCs w:val="22"/>
        </w:rPr>
      </w:pPr>
    </w:p>
    <w:p w14:paraId="0B28F624" w14:textId="20F11AC6" w:rsidR="008F5F09" w:rsidRDefault="3CFE2B41" w:rsidP="3CFE2B41">
      <w:pPr>
        <w:tabs>
          <w:tab w:val="left" w:pos="720"/>
          <w:tab w:val="center" w:pos="4320"/>
          <w:tab w:val="right" w:pos="8640"/>
        </w:tabs>
        <w:spacing w:before="120" w:after="120"/>
        <w:textAlignment w:val="baseline"/>
        <w:rPr>
          <w:rFonts w:ascii="Calibri Light" w:eastAsia="Calibri Light" w:hAnsi="Calibri Light" w:cs="Calibri Light"/>
          <w:color w:val="000000" w:themeColor="text1"/>
          <w:sz w:val="22"/>
          <w:szCs w:val="22"/>
          <w:lang w:val="en-US"/>
        </w:rPr>
      </w:pPr>
      <w:r w:rsidRPr="3CFE2B41">
        <w:rPr>
          <w:rFonts w:ascii="Calibri Light" w:eastAsia="Calibri Light" w:hAnsi="Calibri Light" w:cs="Calibri Light"/>
          <w:b/>
          <w:bCs/>
          <w:color w:val="000000" w:themeColor="text1"/>
          <w:sz w:val="22"/>
          <w:szCs w:val="22"/>
        </w:rPr>
        <w:t>For more information about this position, you can text, call, or email:</w:t>
      </w:r>
    </w:p>
    <w:p w14:paraId="3B9D6039" w14:textId="36D7ABAA" w:rsidR="008F5F09" w:rsidRDefault="3CFE2B41" w:rsidP="3CFE2B41">
      <w:pPr>
        <w:pStyle w:val="ListParagraph"/>
        <w:numPr>
          <w:ilvl w:val="0"/>
          <w:numId w:val="9"/>
        </w:numPr>
        <w:tabs>
          <w:tab w:val="left" w:pos="720"/>
          <w:tab w:val="center" w:pos="4320"/>
          <w:tab w:val="right" w:pos="8640"/>
        </w:tabs>
        <w:spacing w:before="120" w:after="120" w:line="288" w:lineRule="auto"/>
        <w:textAlignment w:val="baseline"/>
        <w:rPr>
          <w:rFonts w:ascii="Calibri Light" w:eastAsia="Calibri Light" w:hAnsi="Calibri Light" w:cs="Calibri Light"/>
          <w:b/>
          <w:bCs/>
          <w:color w:val="000000" w:themeColor="text1"/>
          <w:sz w:val="22"/>
          <w:szCs w:val="22"/>
          <w:lang w:val="en-US"/>
        </w:rPr>
      </w:pPr>
      <w:r w:rsidRPr="3CFE2B41">
        <w:rPr>
          <w:rFonts w:ascii="Calibri Light" w:eastAsia="Calibri Light" w:hAnsi="Calibri Light" w:cs="Calibri Light"/>
          <w:b/>
          <w:bCs/>
          <w:color w:val="000000" w:themeColor="text1"/>
          <w:sz w:val="22"/>
          <w:szCs w:val="22"/>
        </w:rPr>
        <w:t xml:space="preserve">Tim Wark, </w:t>
      </w:r>
      <w:r w:rsidRPr="3CFE2B41">
        <w:rPr>
          <w:rFonts w:ascii="Calibri Light" w:eastAsia="Calibri Light" w:hAnsi="Calibri Light" w:cs="Calibri Light"/>
          <w:color w:val="000000" w:themeColor="text1"/>
          <w:sz w:val="22"/>
          <w:szCs w:val="22"/>
        </w:rPr>
        <w:t xml:space="preserve">Manager Community Partnerships, Peer Education and Population Programs, on 0421 620 028 or </w:t>
      </w:r>
      <w:hyperlink r:id="rId11">
        <w:r w:rsidRPr="3CFE2B41">
          <w:rPr>
            <w:rStyle w:val="Hyperlink"/>
            <w:rFonts w:ascii="Calibri Light" w:eastAsia="Calibri Light" w:hAnsi="Calibri Light" w:cs="Calibri Light"/>
            <w:sz w:val="22"/>
            <w:szCs w:val="22"/>
          </w:rPr>
          <w:t>twark@acon.org.au</w:t>
        </w:r>
      </w:hyperlink>
    </w:p>
    <w:p w14:paraId="6A5E8BFA" w14:textId="661DA9BC" w:rsidR="008F5F09" w:rsidRDefault="3CFE2B41" w:rsidP="3CFE2B41">
      <w:pPr>
        <w:pStyle w:val="ListParagraph"/>
        <w:numPr>
          <w:ilvl w:val="0"/>
          <w:numId w:val="9"/>
        </w:numPr>
        <w:tabs>
          <w:tab w:val="left" w:pos="720"/>
          <w:tab w:val="center" w:pos="4320"/>
          <w:tab w:val="right" w:pos="8640"/>
        </w:tabs>
        <w:spacing w:before="120" w:after="120" w:line="288" w:lineRule="auto"/>
        <w:textAlignment w:val="baseline"/>
        <w:rPr>
          <w:rFonts w:ascii="Calibri Light" w:eastAsia="Calibri Light" w:hAnsi="Calibri Light" w:cs="Calibri Light"/>
          <w:b/>
          <w:bCs/>
          <w:color w:val="000000" w:themeColor="text1"/>
          <w:sz w:val="22"/>
          <w:szCs w:val="22"/>
          <w:lang w:val="en-US"/>
        </w:rPr>
      </w:pPr>
      <w:r w:rsidRPr="3CFE2B41">
        <w:rPr>
          <w:rFonts w:ascii="Calibri Light" w:eastAsia="Calibri Light" w:hAnsi="Calibri Light" w:cs="Calibri Light"/>
          <w:b/>
          <w:bCs/>
          <w:color w:val="000000" w:themeColor="text1"/>
          <w:sz w:val="22"/>
          <w:szCs w:val="22"/>
        </w:rPr>
        <w:t xml:space="preserve">Loc Nguyen, </w:t>
      </w:r>
      <w:r w:rsidRPr="3CFE2B41">
        <w:rPr>
          <w:rFonts w:ascii="Calibri Light" w:eastAsia="Calibri Light" w:hAnsi="Calibri Light" w:cs="Calibri Light"/>
          <w:color w:val="000000" w:themeColor="text1"/>
          <w:sz w:val="22"/>
          <w:szCs w:val="22"/>
        </w:rPr>
        <w:t xml:space="preserve">Community Health Promotion Officer, Multicultural Engagement &amp; Community Development, on </w:t>
      </w:r>
      <w:hyperlink r:id="rId12">
        <w:r w:rsidRPr="3CFE2B41">
          <w:rPr>
            <w:rStyle w:val="Hyperlink"/>
            <w:rFonts w:ascii="Calibri Light" w:eastAsia="Calibri Light" w:hAnsi="Calibri Light" w:cs="Calibri Light"/>
            <w:sz w:val="22"/>
            <w:szCs w:val="22"/>
          </w:rPr>
          <w:t>lnguyen@acon.org.au</w:t>
        </w:r>
      </w:hyperlink>
      <w:r w:rsidRPr="3CFE2B41">
        <w:rPr>
          <w:rFonts w:ascii="Calibri Light" w:eastAsia="Calibri Light" w:hAnsi="Calibri Light" w:cs="Calibri Light"/>
          <w:color w:val="000000" w:themeColor="text1"/>
          <w:sz w:val="22"/>
          <w:szCs w:val="22"/>
        </w:rPr>
        <w:t xml:space="preserve"> </w:t>
      </w:r>
    </w:p>
    <w:p w14:paraId="54B407D7" w14:textId="754F3584" w:rsidR="008F5F09" w:rsidRDefault="008F5F09" w:rsidP="3CFE2B41">
      <w:pPr>
        <w:spacing w:before="120" w:after="120"/>
        <w:textAlignment w:val="baseline"/>
        <w:rPr>
          <w:color w:val="000000" w:themeColor="text1"/>
          <w:lang w:val="en-US"/>
        </w:rPr>
      </w:pPr>
    </w:p>
    <w:p w14:paraId="61DB6560" w14:textId="07172E8E" w:rsidR="008F5F09" w:rsidRDefault="3CFE2B41" w:rsidP="3CFE2B41">
      <w:pPr>
        <w:tabs>
          <w:tab w:val="left" w:pos="720"/>
          <w:tab w:val="center" w:pos="4320"/>
          <w:tab w:val="right" w:pos="8640"/>
        </w:tabs>
        <w:spacing w:before="120" w:after="120"/>
        <w:textAlignment w:val="baseline"/>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rPr>
        <w:t>Applications close Monday 25 April 2022.</w:t>
      </w:r>
    </w:p>
    <w:p w14:paraId="23177D51" w14:textId="1E303C24" w:rsidR="008F5F09" w:rsidRDefault="008F5F09" w:rsidP="3CFE2B41">
      <w:pPr>
        <w:spacing w:before="120" w:after="120"/>
        <w:jc w:val="both"/>
        <w:textAlignment w:val="baseline"/>
        <w:rPr>
          <w:rFonts w:ascii="Calibri Light" w:eastAsia="Calibri Light" w:hAnsi="Calibri Light" w:cs="Calibri Light"/>
          <w:color w:val="000000" w:themeColor="text1"/>
          <w:sz w:val="22"/>
          <w:szCs w:val="22"/>
        </w:rPr>
      </w:pPr>
    </w:p>
    <w:p w14:paraId="2F21B80D" w14:textId="3898C318" w:rsidR="008F5F09" w:rsidRDefault="3CFE2B41" w:rsidP="3CFE2B41">
      <w:pPr>
        <w:spacing w:before="120" w:after="120"/>
        <w:jc w:val="both"/>
        <w:textAlignment w:val="baseline"/>
        <w:rPr>
          <w:rFonts w:ascii="Calibri Light" w:eastAsia="Calibri Light" w:hAnsi="Calibri Light" w:cs="Calibri Light"/>
          <w:color w:val="000000" w:themeColor="text1"/>
          <w:sz w:val="22"/>
          <w:szCs w:val="22"/>
        </w:rPr>
      </w:pPr>
      <w:r w:rsidRPr="3CFE2B41">
        <w:rPr>
          <w:rStyle w:val="Emphasis"/>
          <w:rFonts w:ascii="Calibri Light" w:eastAsia="Calibri Light" w:hAnsi="Calibri Light" w:cs="Calibri Light"/>
          <w:color w:val="000000" w:themeColor="text1"/>
          <w:sz w:val="22"/>
          <w:szCs w:val="22"/>
        </w:rPr>
        <w:t>ACON is an EEO employer. As part of our commitment to creating a diverse and inclusive workplace, people with HIV, and Aboriginal and Torres Strait Islander people are strongly encouraged to apply.</w:t>
      </w:r>
    </w:p>
    <w:p w14:paraId="7F7D3B19" w14:textId="13D12D38" w:rsidR="008F5F09" w:rsidRDefault="008F5CD1" w:rsidP="3CFE2B41">
      <w:pPr>
        <w:spacing w:before="120" w:after="120"/>
        <w:ind w:left="720" w:right="397"/>
        <w:jc w:val="center"/>
        <w:textAlignment w:val="baseline"/>
        <w:rPr>
          <w:rFonts w:ascii="Calibri Light" w:eastAsia="Calibri Light" w:hAnsi="Calibri Light" w:cs="Calibri Light"/>
          <w:color w:val="0070C0"/>
          <w:sz w:val="22"/>
          <w:szCs w:val="22"/>
        </w:rPr>
      </w:pPr>
      <w:hyperlink r:id="rId13">
        <w:r w:rsidR="3CFE2B41" w:rsidRPr="3CFE2B41">
          <w:rPr>
            <w:rStyle w:val="Hyperlink"/>
            <w:rFonts w:ascii="Calibri Light" w:eastAsia="Calibri Light" w:hAnsi="Calibri Light" w:cs="Calibri Light"/>
            <w:sz w:val="22"/>
            <w:szCs w:val="22"/>
          </w:rPr>
          <w:t>www.acon.org.au</w:t>
        </w:r>
      </w:hyperlink>
    </w:p>
    <w:p w14:paraId="54B04355" w14:textId="1B5E10FD" w:rsidR="008F5F09" w:rsidRDefault="008F5F09" w:rsidP="3CFE2B41">
      <w:pPr>
        <w:shd w:val="clear" w:color="auto" w:fill="FFFFFF" w:themeFill="background1"/>
        <w:spacing w:before="120" w:after="120"/>
        <w:textAlignment w:val="baseline"/>
        <w:rPr>
          <w:rFonts w:ascii="Calibri Light" w:hAnsi="Calibri Light" w:cs="Calibri Light"/>
          <w:color w:val="000000"/>
          <w:sz w:val="22"/>
          <w:szCs w:val="22"/>
          <w:bdr w:val="none" w:sz="0" w:space="0" w:color="auto" w:frame="1"/>
        </w:rPr>
      </w:pPr>
    </w:p>
    <w:p w14:paraId="0BB1518B" w14:textId="0FB30079" w:rsidR="008F5F09" w:rsidRPr="00E63361" w:rsidRDefault="008F5F09" w:rsidP="008F5F09">
      <w:pPr>
        <w:pStyle w:val="ListParagraph"/>
        <w:spacing w:before="120" w:after="120"/>
        <w:ind w:left="0" w:right="397"/>
        <w:jc w:val="center"/>
        <w:rPr>
          <w:rFonts w:ascii="Calibri Light" w:hAnsi="Calibri Light" w:cs="Calibri Light"/>
          <w:color w:val="0070C0"/>
          <w:sz w:val="22"/>
          <w:szCs w:val="22"/>
        </w:rPr>
      </w:pPr>
      <w:bookmarkStart w:id="0" w:name="_Hlk50477599"/>
    </w:p>
    <w:bookmarkEnd w:id="0"/>
    <w:p w14:paraId="2C9207DB" w14:textId="77777777" w:rsidR="008F5F09" w:rsidRPr="00E63361" w:rsidRDefault="008F5F09" w:rsidP="008F5F09">
      <w:pPr>
        <w:spacing w:before="120" w:after="120"/>
        <w:rPr>
          <w:rFonts w:ascii="Calibri Light" w:hAnsi="Calibri Light" w:cs="Calibri Light"/>
          <w:sz w:val="22"/>
          <w:szCs w:val="22"/>
        </w:rPr>
      </w:pPr>
    </w:p>
    <w:p w14:paraId="17930295" w14:textId="3208BB6E" w:rsidR="006B1F71" w:rsidRPr="000D33CB" w:rsidRDefault="006B1F71" w:rsidP="002A344F">
      <w:pPr>
        <w:pStyle w:val="NormalWeb"/>
        <w:spacing w:before="120" w:beforeAutospacing="0" w:after="120" w:afterAutospacing="0"/>
        <w:rPr>
          <w:rFonts w:ascii="Calibri Light" w:hAnsi="Calibri Light" w:cs="Calibri Light"/>
          <w:iCs/>
          <w:sz w:val="22"/>
          <w:szCs w:val="22"/>
        </w:rPr>
      </w:pPr>
      <w:r w:rsidRPr="000D33CB">
        <w:rPr>
          <w:rFonts w:ascii="Calibri Light" w:hAnsi="Calibri Light" w:cs="Calibri Light"/>
          <w:iCs/>
          <w:sz w:val="22"/>
          <w:szCs w:val="22"/>
        </w:rPr>
        <w:br w:type="page"/>
      </w:r>
    </w:p>
    <w:p w14:paraId="2606B018" w14:textId="45C246E3" w:rsidR="00117572" w:rsidRPr="00BD7335" w:rsidRDefault="00117572" w:rsidP="002A344F">
      <w:pPr>
        <w:spacing w:beforeLines="60" w:before="144" w:afterLines="60" w:after="144"/>
        <w:ind w:right="-239"/>
        <w:rPr>
          <w:rFonts w:asciiTheme="minorHAnsi" w:hAnsiTheme="minorHAnsi" w:cstheme="minorHAnsi"/>
          <w:b/>
          <w:bCs/>
          <w:sz w:val="36"/>
          <w:szCs w:val="36"/>
        </w:rPr>
      </w:pPr>
      <w:r w:rsidRPr="3CFE2B41">
        <w:rPr>
          <w:rFonts w:asciiTheme="minorHAnsi" w:hAnsiTheme="minorHAnsi" w:cstheme="minorBidi"/>
          <w:b/>
          <w:bCs/>
          <w:sz w:val="36"/>
          <w:szCs w:val="36"/>
        </w:rPr>
        <w:lastRenderedPageBreak/>
        <w:t>Position Description</w:t>
      </w:r>
    </w:p>
    <w:p w14:paraId="7122BCDB" w14:textId="3EC4DD01" w:rsidR="3CFE2B41" w:rsidRDefault="3CFE2B41" w:rsidP="3CFE2B41">
      <w:pPr>
        <w:spacing w:before="120" w:after="120" w:line="360" w:lineRule="auto"/>
        <w:rPr>
          <w:rFonts w:ascii="Calibri Light" w:eastAsia="Calibri Light" w:hAnsi="Calibri Light" w:cs="Calibri Light"/>
          <w:b/>
          <w:bCs/>
          <w:color w:val="000000" w:themeColor="text1"/>
          <w:sz w:val="22"/>
          <w:szCs w:val="22"/>
          <w:lang w:val="en-US"/>
        </w:rPr>
      </w:pPr>
    </w:p>
    <w:p w14:paraId="321629B8" w14:textId="67B66BE1" w:rsidR="3CFE2B41" w:rsidRDefault="3CFE2B41" w:rsidP="3CFE2B41">
      <w:p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lang w:val="en-US"/>
        </w:rPr>
        <w:t xml:space="preserve">Position Title:   </w:t>
      </w:r>
      <w:r>
        <w:tab/>
      </w:r>
      <w:r w:rsidRPr="3CFE2B41">
        <w:rPr>
          <w:rFonts w:ascii="Calibri Light" w:eastAsia="Calibri Light" w:hAnsi="Calibri Light" w:cs="Calibri Light"/>
          <w:b/>
          <w:bCs/>
          <w:color w:val="000000" w:themeColor="text1"/>
          <w:sz w:val="22"/>
          <w:szCs w:val="22"/>
          <w:lang w:val="en-US"/>
        </w:rPr>
        <w:t>Digital Engagement Officer – Multicultural Engagement &amp; Community Development</w:t>
      </w:r>
    </w:p>
    <w:p w14:paraId="2387315A" w14:textId="7D7E4F40" w:rsidR="3CFE2B41" w:rsidRDefault="3CFE2B41" w:rsidP="3CFE2B41">
      <w:pPr>
        <w:spacing w:after="160" w:line="259" w:lineRule="auto"/>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lang w:val="en-US"/>
        </w:rPr>
        <w:t xml:space="preserve">Work Level:     </w:t>
      </w:r>
      <w:r>
        <w:tab/>
      </w:r>
      <w:r w:rsidRPr="3CFE2B41">
        <w:rPr>
          <w:rFonts w:ascii="Calibri Light" w:eastAsia="Calibri Light" w:hAnsi="Calibri Light" w:cs="Calibri Light"/>
          <w:b/>
          <w:bCs/>
          <w:color w:val="000000" w:themeColor="text1"/>
          <w:sz w:val="22"/>
          <w:szCs w:val="22"/>
          <w:lang w:val="en-US"/>
        </w:rPr>
        <w:t xml:space="preserve">Operational </w:t>
      </w:r>
    </w:p>
    <w:p w14:paraId="5C4C1F30" w14:textId="2994EE8B" w:rsidR="3CFE2B41" w:rsidRDefault="3CFE2B41" w:rsidP="3CFE2B41">
      <w:pPr>
        <w:spacing w:after="160"/>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lang w:val="en-US"/>
        </w:rPr>
        <w:t>Reports</w:t>
      </w:r>
      <w:r w:rsidRPr="3CFE2B41">
        <w:rPr>
          <w:rStyle w:val="normaltextrun"/>
          <w:rFonts w:ascii="Calibri Light" w:eastAsia="Calibri Light" w:hAnsi="Calibri Light" w:cs="Calibri Light"/>
          <w:b/>
          <w:bCs/>
          <w:color w:val="000000" w:themeColor="text1"/>
          <w:sz w:val="22"/>
          <w:szCs w:val="22"/>
        </w:rPr>
        <w:t xml:space="preserve"> to</w:t>
      </w:r>
      <w:r>
        <w:tab/>
      </w:r>
      <w:r w:rsidRPr="3CFE2B41">
        <w:rPr>
          <w:rStyle w:val="normaltextrun"/>
          <w:rFonts w:ascii="Calibri Light" w:eastAsia="Calibri Light" w:hAnsi="Calibri Light" w:cs="Calibri Light"/>
          <w:b/>
          <w:bCs/>
          <w:color w:val="000000" w:themeColor="text1"/>
          <w:sz w:val="22"/>
          <w:szCs w:val="22"/>
        </w:rPr>
        <w:t>Manager, Community Partnerships, Peer Education and Population Programs</w:t>
      </w:r>
    </w:p>
    <w:p w14:paraId="3E8301B7" w14:textId="39632A22" w:rsidR="3CFE2B41" w:rsidRDefault="3CFE2B41" w:rsidP="3CFE2B41">
      <w:pPr>
        <w:spacing w:after="160"/>
        <w:rPr>
          <w:rFonts w:ascii="Calibri Light" w:eastAsia="Calibri Light" w:hAnsi="Calibri Light" w:cs="Calibri Light"/>
          <w:color w:val="000000" w:themeColor="text1"/>
          <w:sz w:val="22"/>
          <w:szCs w:val="22"/>
        </w:rPr>
      </w:pPr>
      <w:r w:rsidRPr="3CFE2B41">
        <w:rPr>
          <w:rStyle w:val="normaltextrun"/>
          <w:rFonts w:ascii="Calibri Light" w:eastAsia="Calibri Light" w:hAnsi="Calibri Light" w:cs="Calibri Light"/>
          <w:b/>
          <w:bCs/>
          <w:color w:val="000000" w:themeColor="text1"/>
          <w:sz w:val="22"/>
          <w:szCs w:val="22"/>
          <w:lang w:val="en-US"/>
        </w:rPr>
        <w:t xml:space="preserve">Supervises </w:t>
      </w:r>
      <w:r>
        <w:tab/>
      </w:r>
      <w:r w:rsidRPr="3CFE2B41">
        <w:rPr>
          <w:rStyle w:val="normaltextrun"/>
          <w:rFonts w:ascii="Calibri Light" w:eastAsia="Calibri Light" w:hAnsi="Calibri Light" w:cs="Calibri Light"/>
          <w:b/>
          <w:bCs/>
          <w:color w:val="000000" w:themeColor="text1"/>
          <w:sz w:val="22"/>
          <w:szCs w:val="22"/>
          <w:lang w:val="en-US"/>
        </w:rPr>
        <w:t>N/A</w:t>
      </w:r>
      <w:r w:rsidRPr="3CFE2B41">
        <w:rPr>
          <w:rStyle w:val="eop"/>
          <w:rFonts w:ascii="Calibri Light" w:eastAsia="Calibri Light" w:hAnsi="Calibri Light" w:cs="Calibri Light"/>
          <w:color w:val="000000" w:themeColor="text1"/>
          <w:sz w:val="22"/>
          <w:szCs w:val="22"/>
          <w:lang w:val="en-US"/>
        </w:rPr>
        <w:t> </w:t>
      </w:r>
    </w:p>
    <w:p w14:paraId="0D14228A" w14:textId="2FBBC520" w:rsidR="3CFE2B41" w:rsidRDefault="3CFE2B41" w:rsidP="3CFE2B41">
      <w:pPr>
        <w:spacing w:after="160"/>
        <w:rPr>
          <w:rStyle w:val="eop"/>
          <w:rFonts w:ascii="Calibri Light" w:eastAsia="Calibri Light" w:hAnsi="Calibri Light" w:cs="Calibri Light"/>
          <w:color w:val="000000" w:themeColor="text1"/>
          <w:sz w:val="22"/>
          <w:szCs w:val="22"/>
          <w:lang w:val="en-US"/>
        </w:rPr>
      </w:pPr>
    </w:p>
    <w:p w14:paraId="4DFF61B6" w14:textId="073DA174" w:rsidR="3CFE2B41" w:rsidRDefault="3CFE2B41" w:rsidP="3CFE2B41">
      <w:pPr>
        <w:spacing w:after="160"/>
        <w:rPr>
          <w:rFonts w:ascii="Calibri Light" w:eastAsia="Calibri Light" w:hAnsi="Calibri Light" w:cs="Calibri Light"/>
          <w:color w:val="000000" w:themeColor="text1"/>
          <w:sz w:val="22"/>
          <w:szCs w:val="22"/>
        </w:rPr>
      </w:pPr>
      <w:r w:rsidRPr="3CFE2B41">
        <w:rPr>
          <w:rStyle w:val="normaltextrun"/>
          <w:rFonts w:ascii="Calibri Light" w:eastAsia="Calibri Light" w:hAnsi="Calibri Light" w:cs="Calibri Light"/>
          <w:b/>
          <w:bCs/>
          <w:color w:val="000000" w:themeColor="text1"/>
          <w:sz w:val="22"/>
          <w:szCs w:val="22"/>
        </w:rPr>
        <w:t>Position Overview</w:t>
      </w:r>
    </w:p>
    <w:p w14:paraId="058228D7" w14:textId="2F98F8D2" w:rsidR="3CFE2B41" w:rsidRDefault="3CFE2B41" w:rsidP="3CFE2B41">
      <w:pPr>
        <w:spacing w:after="160" w:line="259" w:lineRule="auto"/>
        <w:jc w:val="both"/>
        <w:rPr>
          <w:rFonts w:ascii="Calibri Light" w:eastAsia="Calibri Light" w:hAnsi="Calibri Light" w:cs="Calibri Light"/>
          <w:color w:val="000000" w:themeColor="text1"/>
          <w:sz w:val="22"/>
          <w:szCs w:val="22"/>
          <w:lang w:val="en-GB"/>
        </w:rPr>
      </w:pPr>
      <w:r w:rsidRPr="3CFE2B41">
        <w:rPr>
          <w:rFonts w:ascii="Calibri Light" w:eastAsia="Calibri Light" w:hAnsi="Calibri Light" w:cs="Calibri Light"/>
          <w:color w:val="000000" w:themeColor="text1"/>
          <w:sz w:val="22"/>
          <w:szCs w:val="22"/>
          <w:lang w:val="en-US"/>
        </w:rPr>
        <w:t xml:space="preserve">This Digital Engagement Officer will apply their digital skills to support multicultural LGBTQ communities and groups. This position will support the development, </w:t>
      </w:r>
      <w:proofErr w:type="gramStart"/>
      <w:r w:rsidRPr="3CFE2B41">
        <w:rPr>
          <w:rFonts w:ascii="Calibri Light" w:eastAsia="Calibri Light" w:hAnsi="Calibri Light" w:cs="Calibri Light"/>
          <w:color w:val="000000" w:themeColor="text1"/>
          <w:sz w:val="22"/>
          <w:szCs w:val="22"/>
          <w:lang w:val="en-US"/>
        </w:rPr>
        <w:t>delivery</w:t>
      </w:r>
      <w:proofErr w:type="gramEnd"/>
      <w:r w:rsidRPr="3CFE2B41">
        <w:rPr>
          <w:rFonts w:ascii="Calibri Light" w:eastAsia="Calibri Light" w:hAnsi="Calibri Light" w:cs="Calibri Light"/>
          <w:color w:val="000000" w:themeColor="text1"/>
          <w:sz w:val="22"/>
          <w:szCs w:val="22"/>
          <w:lang w:val="en-US"/>
        </w:rPr>
        <w:t xml:space="preserve"> and evaluation of an exciting training program for multicultural LGBTQ community leaders to develop their digital engagement skills to grow and connect their communities, run engaging online events, and promote resilience strategies to racism.</w:t>
      </w:r>
    </w:p>
    <w:p w14:paraId="552E4DC1" w14:textId="5ADEA506" w:rsidR="3CFE2B41" w:rsidRDefault="3CFE2B41" w:rsidP="3CFE2B41">
      <w:p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 xml:space="preserve">Key to the success of this role is the ability to connect and empower LGBTQ people from culturally, </w:t>
      </w:r>
      <w:proofErr w:type="gramStart"/>
      <w:r w:rsidRPr="3CFE2B41">
        <w:rPr>
          <w:rFonts w:ascii="Calibri Light" w:eastAsia="Calibri Light" w:hAnsi="Calibri Light" w:cs="Calibri Light"/>
          <w:color w:val="000000" w:themeColor="text1"/>
          <w:sz w:val="22"/>
          <w:szCs w:val="22"/>
          <w:lang w:val="en-US"/>
        </w:rPr>
        <w:t>linguistically</w:t>
      </w:r>
      <w:proofErr w:type="gramEnd"/>
      <w:r w:rsidRPr="3CFE2B41">
        <w:rPr>
          <w:rFonts w:ascii="Calibri Light" w:eastAsia="Calibri Light" w:hAnsi="Calibri Light" w:cs="Calibri Light"/>
          <w:color w:val="000000" w:themeColor="text1"/>
          <w:sz w:val="22"/>
          <w:szCs w:val="22"/>
          <w:lang w:val="en-US"/>
        </w:rPr>
        <w:t xml:space="preserve"> and ethnically diverse, migrant and refugee backgrounds, and LGBTQ people of </w:t>
      </w:r>
      <w:proofErr w:type="spellStart"/>
      <w:r w:rsidRPr="3CFE2B41">
        <w:rPr>
          <w:rFonts w:ascii="Calibri Light" w:eastAsia="Calibri Light" w:hAnsi="Calibri Light" w:cs="Calibri Light"/>
          <w:color w:val="000000" w:themeColor="text1"/>
          <w:sz w:val="22"/>
          <w:szCs w:val="22"/>
          <w:lang w:val="en-US"/>
        </w:rPr>
        <w:t>colour</w:t>
      </w:r>
      <w:proofErr w:type="spellEnd"/>
      <w:r w:rsidRPr="3CFE2B41">
        <w:rPr>
          <w:rFonts w:ascii="Calibri Light" w:eastAsia="Calibri Light" w:hAnsi="Calibri Light" w:cs="Calibri Light"/>
          <w:color w:val="000000" w:themeColor="text1"/>
          <w:sz w:val="22"/>
          <w:szCs w:val="22"/>
          <w:lang w:val="en-US"/>
        </w:rPr>
        <w:t>.</w:t>
      </w:r>
    </w:p>
    <w:p w14:paraId="585729D4" w14:textId="3F7F5A6F" w:rsidR="3CFE2B41" w:rsidRDefault="3CFE2B41" w:rsidP="3CFE2B41">
      <w:pPr>
        <w:spacing w:before="120" w:beforeAutospacing="1" w:after="120" w:afterAutospacing="1"/>
        <w:rPr>
          <w:color w:val="000000" w:themeColor="text1"/>
          <w:sz w:val="24"/>
          <w:szCs w:val="24"/>
          <w:lang w:val="en-GB"/>
        </w:rPr>
      </w:pPr>
    </w:p>
    <w:p w14:paraId="0093147A" w14:textId="169E489A" w:rsidR="3CFE2B41" w:rsidRDefault="3CFE2B41" w:rsidP="3CFE2B41">
      <w:pPr>
        <w:pStyle w:val="paragraph"/>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rPr>
        <w:t>Main Activities</w:t>
      </w:r>
    </w:p>
    <w:p w14:paraId="7CAFBE1C" w14:textId="76CAF078" w:rsidR="3CFE2B41" w:rsidRDefault="3CFE2B41" w:rsidP="3CFE2B41">
      <w:pPr>
        <w:pStyle w:val="paragraph"/>
        <w:numPr>
          <w:ilvl w:val="0"/>
          <w:numId w:val="2"/>
        </w:numPr>
        <w:spacing w:before="120" w:beforeAutospacing="0" w:after="120" w:afterAutospacing="0"/>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 xml:space="preserve">Support the development, </w:t>
      </w:r>
      <w:proofErr w:type="gramStart"/>
      <w:r w:rsidRPr="3CFE2B41">
        <w:rPr>
          <w:rFonts w:ascii="Calibri Light" w:eastAsia="Calibri Light" w:hAnsi="Calibri Light" w:cs="Calibri Light"/>
          <w:color w:val="000000" w:themeColor="text1"/>
          <w:sz w:val="22"/>
          <w:szCs w:val="22"/>
          <w:lang w:val="en-US"/>
        </w:rPr>
        <w:t>implementation</w:t>
      </w:r>
      <w:proofErr w:type="gramEnd"/>
      <w:r w:rsidRPr="3CFE2B41">
        <w:rPr>
          <w:rFonts w:ascii="Calibri Light" w:eastAsia="Calibri Light" w:hAnsi="Calibri Light" w:cs="Calibri Light"/>
          <w:color w:val="000000" w:themeColor="text1"/>
          <w:sz w:val="22"/>
          <w:szCs w:val="22"/>
          <w:lang w:val="en-US"/>
        </w:rPr>
        <w:t xml:space="preserve"> and evaluation of a digital training program for LGBTQ people from culturally, linguistically and ethnically diverse, migrant and refugee backgrounds, and LGBTQ people of </w:t>
      </w:r>
      <w:proofErr w:type="spellStart"/>
      <w:r w:rsidRPr="3CFE2B41">
        <w:rPr>
          <w:rFonts w:ascii="Calibri Light" w:eastAsia="Calibri Light" w:hAnsi="Calibri Light" w:cs="Calibri Light"/>
          <w:color w:val="000000" w:themeColor="text1"/>
          <w:sz w:val="22"/>
          <w:szCs w:val="22"/>
          <w:lang w:val="en-US"/>
        </w:rPr>
        <w:t>colour</w:t>
      </w:r>
      <w:proofErr w:type="spellEnd"/>
      <w:r w:rsidRPr="3CFE2B41">
        <w:rPr>
          <w:rFonts w:ascii="Calibri Light" w:eastAsia="Calibri Light" w:hAnsi="Calibri Light" w:cs="Calibri Light"/>
          <w:color w:val="000000" w:themeColor="text1"/>
          <w:sz w:val="22"/>
          <w:szCs w:val="22"/>
          <w:lang w:val="en-US"/>
        </w:rPr>
        <w:t>.</w:t>
      </w:r>
    </w:p>
    <w:p w14:paraId="190AE132" w14:textId="19FCDE6B" w:rsidR="3CFE2B41" w:rsidRDefault="3CFE2B41" w:rsidP="3CFE2B41">
      <w:pPr>
        <w:pStyle w:val="ListParagraph"/>
        <w:numPr>
          <w:ilvl w:val="0"/>
          <w:numId w:val="2"/>
        </w:numPr>
        <w:spacing w:before="120" w:after="12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 xml:space="preserve">Plan, schedule, deliver and evaluate community development and health promotion activities, programs, </w:t>
      </w:r>
      <w:proofErr w:type="gramStart"/>
      <w:r w:rsidRPr="3CFE2B41">
        <w:rPr>
          <w:rFonts w:ascii="Calibri Light" w:eastAsia="Calibri Light" w:hAnsi="Calibri Light" w:cs="Calibri Light"/>
          <w:color w:val="000000" w:themeColor="text1"/>
          <w:sz w:val="22"/>
          <w:szCs w:val="22"/>
          <w:lang w:val="en-US"/>
        </w:rPr>
        <w:t>events</w:t>
      </w:r>
      <w:proofErr w:type="gramEnd"/>
      <w:r w:rsidRPr="3CFE2B41">
        <w:rPr>
          <w:rFonts w:ascii="Calibri Light" w:eastAsia="Calibri Light" w:hAnsi="Calibri Light" w:cs="Calibri Light"/>
          <w:color w:val="000000" w:themeColor="text1"/>
          <w:sz w:val="22"/>
          <w:szCs w:val="22"/>
          <w:lang w:val="en-US"/>
        </w:rPr>
        <w:t xml:space="preserve"> and resources to achieve established goals and objectives in line with the ACON Business Plan and Multicultural Engagement Plan.</w:t>
      </w:r>
    </w:p>
    <w:p w14:paraId="483784E6" w14:textId="3B3E555C" w:rsidR="3CFE2B41" w:rsidRDefault="3CFE2B41" w:rsidP="3CFE2B41">
      <w:pPr>
        <w:pStyle w:val="ListParagraph"/>
        <w:numPr>
          <w:ilvl w:val="0"/>
          <w:numId w:val="2"/>
        </w:numPr>
        <w:spacing w:before="120" w:after="12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Identify client’s needs and provide appropriate support or referral.</w:t>
      </w:r>
    </w:p>
    <w:p w14:paraId="103A7BFA" w14:textId="16F2765F" w:rsidR="3CFE2B41" w:rsidRDefault="3CFE2B41" w:rsidP="3CFE2B41">
      <w:pPr>
        <w:pStyle w:val="ListParagraph"/>
        <w:numPr>
          <w:ilvl w:val="0"/>
          <w:numId w:val="2"/>
        </w:numPr>
        <w:spacing w:before="120" w:after="12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 xml:space="preserve">Continually build and enhance partnerships with LGBTQ people and communities from culturally, </w:t>
      </w:r>
      <w:proofErr w:type="gramStart"/>
      <w:r w:rsidRPr="3CFE2B41">
        <w:rPr>
          <w:rFonts w:ascii="Calibri Light" w:eastAsia="Calibri Light" w:hAnsi="Calibri Light" w:cs="Calibri Light"/>
          <w:color w:val="000000" w:themeColor="text1"/>
          <w:sz w:val="22"/>
          <w:szCs w:val="22"/>
          <w:lang w:val="en-US"/>
        </w:rPr>
        <w:t>linguistically</w:t>
      </w:r>
      <w:proofErr w:type="gramEnd"/>
      <w:r w:rsidRPr="3CFE2B41">
        <w:rPr>
          <w:rFonts w:ascii="Calibri Light" w:eastAsia="Calibri Light" w:hAnsi="Calibri Light" w:cs="Calibri Light"/>
          <w:color w:val="000000" w:themeColor="text1"/>
          <w:sz w:val="22"/>
          <w:szCs w:val="22"/>
          <w:lang w:val="en-US"/>
        </w:rPr>
        <w:t xml:space="preserve"> and ethnically diverse, migrant and refugee backgrounds, and LGBTQ people of </w:t>
      </w:r>
      <w:proofErr w:type="spellStart"/>
      <w:r w:rsidRPr="3CFE2B41">
        <w:rPr>
          <w:rFonts w:ascii="Calibri Light" w:eastAsia="Calibri Light" w:hAnsi="Calibri Light" w:cs="Calibri Light"/>
          <w:color w:val="000000" w:themeColor="text1"/>
          <w:sz w:val="22"/>
          <w:szCs w:val="22"/>
          <w:lang w:val="en-US"/>
        </w:rPr>
        <w:t>colour</w:t>
      </w:r>
      <w:proofErr w:type="spellEnd"/>
      <w:r w:rsidRPr="3CFE2B41">
        <w:rPr>
          <w:rFonts w:ascii="Calibri Light" w:eastAsia="Calibri Light" w:hAnsi="Calibri Light" w:cs="Calibri Light"/>
          <w:color w:val="000000" w:themeColor="text1"/>
          <w:sz w:val="22"/>
          <w:szCs w:val="22"/>
          <w:lang w:val="en-US"/>
        </w:rPr>
        <w:t>.</w:t>
      </w:r>
    </w:p>
    <w:p w14:paraId="36527AAC" w14:textId="53247C94" w:rsidR="3CFE2B41" w:rsidRDefault="3CFE2B41" w:rsidP="3CFE2B41">
      <w:pPr>
        <w:pStyle w:val="ListParagraph"/>
        <w:numPr>
          <w:ilvl w:val="0"/>
          <w:numId w:val="2"/>
        </w:numPr>
        <w:spacing w:before="120" w:after="12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 xml:space="preserve">Cooperate with ACON staff, community stakeholders and clients in developing, </w:t>
      </w:r>
      <w:proofErr w:type="gramStart"/>
      <w:r w:rsidRPr="3CFE2B41">
        <w:rPr>
          <w:rFonts w:ascii="Calibri Light" w:eastAsia="Calibri Light" w:hAnsi="Calibri Light" w:cs="Calibri Light"/>
          <w:color w:val="000000" w:themeColor="text1"/>
          <w:sz w:val="22"/>
          <w:szCs w:val="22"/>
          <w:lang w:val="en-US"/>
        </w:rPr>
        <w:t>assessing</w:t>
      </w:r>
      <w:proofErr w:type="gramEnd"/>
      <w:r w:rsidRPr="3CFE2B41">
        <w:rPr>
          <w:rFonts w:ascii="Calibri Light" w:eastAsia="Calibri Light" w:hAnsi="Calibri Light" w:cs="Calibri Light"/>
          <w:color w:val="000000" w:themeColor="text1"/>
          <w:sz w:val="22"/>
          <w:szCs w:val="22"/>
          <w:lang w:val="en-US"/>
        </w:rPr>
        <w:t xml:space="preserve"> and modifying this project to meet the needs of LGBTQ people from culturally, linguistically and ethnically diverse, migrant and refugee backgrounds, and LGBTQ people of </w:t>
      </w:r>
      <w:proofErr w:type="spellStart"/>
      <w:r w:rsidRPr="3CFE2B41">
        <w:rPr>
          <w:rFonts w:ascii="Calibri Light" w:eastAsia="Calibri Light" w:hAnsi="Calibri Light" w:cs="Calibri Light"/>
          <w:color w:val="000000" w:themeColor="text1"/>
          <w:sz w:val="22"/>
          <w:szCs w:val="22"/>
          <w:lang w:val="en-US"/>
        </w:rPr>
        <w:t>colour</w:t>
      </w:r>
      <w:proofErr w:type="spellEnd"/>
      <w:r w:rsidRPr="3CFE2B41">
        <w:rPr>
          <w:rFonts w:ascii="Calibri Light" w:eastAsia="Calibri Light" w:hAnsi="Calibri Light" w:cs="Calibri Light"/>
          <w:color w:val="000000" w:themeColor="text1"/>
          <w:sz w:val="22"/>
          <w:szCs w:val="22"/>
          <w:lang w:val="en-US"/>
        </w:rPr>
        <w:t>.</w:t>
      </w:r>
    </w:p>
    <w:p w14:paraId="6A234DF0" w14:textId="0DB48798" w:rsidR="3CFE2B41" w:rsidRDefault="3CFE2B41" w:rsidP="3CFE2B41">
      <w:pPr>
        <w:pStyle w:val="ListParagraph"/>
        <w:numPr>
          <w:ilvl w:val="0"/>
          <w:numId w:val="2"/>
        </w:numPr>
        <w:spacing w:before="120" w:after="12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Support, train and evaluate volunteer workers.</w:t>
      </w:r>
    </w:p>
    <w:p w14:paraId="67AE8591" w14:textId="6F2FC2AD" w:rsidR="3CFE2B41" w:rsidRDefault="3CFE2B41" w:rsidP="3CFE2B41">
      <w:pPr>
        <w:pStyle w:val="ListParagraph"/>
        <w:numPr>
          <w:ilvl w:val="0"/>
          <w:numId w:val="2"/>
        </w:numPr>
        <w:spacing w:before="120" w:after="12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 xml:space="preserve">Maintaining appropriate and timely statistics, administrative </w:t>
      </w:r>
      <w:proofErr w:type="gramStart"/>
      <w:r w:rsidRPr="3CFE2B41">
        <w:rPr>
          <w:rFonts w:ascii="Calibri Light" w:eastAsia="Calibri Light" w:hAnsi="Calibri Light" w:cs="Calibri Light"/>
          <w:color w:val="000000" w:themeColor="text1"/>
          <w:sz w:val="22"/>
          <w:szCs w:val="22"/>
          <w:lang w:val="en-US"/>
        </w:rPr>
        <w:t>records</w:t>
      </w:r>
      <w:proofErr w:type="gramEnd"/>
      <w:r w:rsidRPr="3CFE2B41">
        <w:rPr>
          <w:rFonts w:ascii="Calibri Light" w:eastAsia="Calibri Light" w:hAnsi="Calibri Light" w:cs="Calibri Light"/>
          <w:color w:val="000000" w:themeColor="text1"/>
          <w:sz w:val="22"/>
          <w:szCs w:val="22"/>
          <w:lang w:val="en-US"/>
        </w:rPr>
        <w:t xml:space="preserve"> and written reports.</w:t>
      </w:r>
    </w:p>
    <w:p w14:paraId="617EBB56" w14:textId="4FD870E5" w:rsidR="3CFE2B41" w:rsidRDefault="3CFE2B41" w:rsidP="3CFE2B41">
      <w:pPr>
        <w:pStyle w:val="ListParagraph"/>
        <w:numPr>
          <w:ilvl w:val="0"/>
          <w:numId w:val="2"/>
        </w:numPr>
        <w:spacing w:before="120" w:after="12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Actively participate in and contribute to an ongoing process of supervision, unit meetings, team meetings, general staff meetings, quality improvement and professional development strategies.</w:t>
      </w:r>
    </w:p>
    <w:p w14:paraId="7F67EAB4" w14:textId="22046349" w:rsidR="3CFE2B41" w:rsidRDefault="3CFE2B41" w:rsidP="3CFE2B41">
      <w:pPr>
        <w:pStyle w:val="ListParagraph"/>
        <w:numPr>
          <w:ilvl w:val="0"/>
          <w:numId w:val="2"/>
        </w:numPr>
        <w:spacing w:before="120" w:after="120"/>
        <w:jc w:val="both"/>
        <w:rPr>
          <w:rFonts w:ascii="Calibri Light" w:eastAsia="Calibri Light" w:hAnsi="Calibri Light" w:cs="Calibri Light"/>
          <w:color w:val="000000" w:themeColor="text1"/>
          <w:sz w:val="22"/>
          <w:szCs w:val="22"/>
          <w:lang w:val="en-US"/>
        </w:rPr>
      </w:pPr>
      <w:r w:rsidRPr="3CFE2B41">
        <w:rPr>
          <w:rFonts w:ascii="Calibri Light" w:eastAsia="Calibri Light" w:hAnsi="Calibri Light" w:cs="Calibri Light"/>
          <w:color w:val="000000" w:themeColor="text1"/>
          <w:sz w:val="22"/>
          <w:szCs w:val="22"/>
          <w:lang w:val="en-US"/>
        </w:rPr>
        <w:t>Perform other duties to assist with the work of the unit as requested by your supervisor (or designate).</w:t>
      </w:r>
    </w:p>
    <w:p w14:paraId="5A16299C" w14:textId="1611F6CE" w:rsidR="3CFE2B41" w:rsidRDefault="3CFE2B41" w:rsidP="3CFE2B41">
      <w:pPr>
        <w:spacing w:before="120" w:after="120"/>
        <w:jc w:val="both"/>
        <w:rPr>
          <w:rFonts w:ascii="Calibri Light" w:eastAsia="Calibri Light" w:hAnsi="Calibri Light" w:cs="Calibri Light"/>
          <w:color w:val="000000" w:themeColor="text1"/>
          <w:sz w:val="22"/>
          <w:szCs w:val="22"/>
        </w:rPr>
      </w:pPr>
    </w:p>
    <w:p w14:paraId="3BA55A24" w14:textId="2480AD0F" w:rsidR="3CFE2B41" w:rsidRDefault="3CFE2B41" w:rsidP="3CFE2B41">
      <w:pPr>
        <w:spacing w:after="160"/>
        <w:rPr>
          <w:rFonts w:ascii="Calibri Light" w:eastAsia="Calibri Light" w:hAnsi="Calibri Light" w:cs="Calibri Light"/>
          <w:color w:val="000000" w:themeColor="text1"/>
          <w:sz w:val="24"/>
          <w:szCs w:val="24"/>
        </w:rPr>
      </w:pPr>
      <w:r w:rsidRPr="3CFE2B41">
        <w:rPr>
          <w:rFonts w:ascii="Calibri Light" w:eastAsia="Calibri Light" w:hAnsi="Calibri Light" w:cs="Calibri Light"/>
          <w:b/>
          <w:bCs/>
          <w:color w:val="000000" w:themeColor="text1"/>
          <w:sz w:val="24"/>
          <w:szCs w:val="24"/>
          <w:lang w:val="en-US"/>
        </w:rPr>
        <w:t>Selection Criteria:</w:t>
      </w:r>
    </w:p>
    <w:p w14:paraId="3F90CB8B" w14:textId="20231392" w:rsidR="3CFE2B41" w:rsidRDefault="3CFE2B41" w:rsidP="3CFE2B41">
      <w:p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lang w:val="en-US"/>
        </w:rPr>
        <w:lastRenderedPageBreak/>
        <w:t>Essential</w:t>
      </w:r>
    </w:p>
    <w:p w14:paraId="7BD84FFE" w14:textId="1406CC5A" w:rsidR="3CFE2B41" w:rsidRDefault="3CFE2B41" w:rsidP="3CFE2B41">
      <w:pPr>
        <w:pStyle w:val="ListParagraph"/>
        <w:numPr>
          <w:ilvl w:val="0"/>
          <w:numId w:val="6"/>
        </w:num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 xml:space="preserve">Demonstrates a wide understanding of and/or lived experience around the specific health and community development needs of LGBTQ people from culturally, </w:t>
      </w:r>
      <w:proofErr w:type="gramStart"/>
      <w:r w:rsidRPr="3CFE2B41">
        <w:rPr>
          <w:rFonts w:ascii="Calibri Light" w:eastAsia="Calibri Light" w:hAnsi="Calibri Light" w:cs="Calibri Light"/>
          <w:color w:val="000000" w:themeColor="text1"/>
          <w:sz w:val="22"/>
          <w:szCs w:val="22"/>
          <w:lang w:val="en-US"/>
        </w:rPr>
        <w:t>linguistically</w:t>
      </w:r>
      <w:proofErr w:type="gramEnd"/>
      <w:r w:rsidRPr="3CFE2B41">
        <w:rPr>
          <w:rFonts w:ascii="Calibri Light" w:eastAsia="Calibri Light" w:hAnsi="Calibri Light" w:cs="Calibri Light"/>
          <w:color w:val="000000" w:themeColor="text1"/>
          <w:sz w:val="22"/>
          <w:szCs w:val="22"/>
          <w:lang w:val="en-US"/>
        </w:rPr>
        <w:t xml:space="preserve"> and ethnically diverse, migrant and refugee backgrounds, and LGBTQ people of </w:t>
      </w:r>
      <w:proofErr w:type="spellStart"/>
      <w:r w:rsidRPr="3CFE2B41">
        <w:rPr>
          <w:rFonts w:ascii="Calibri Light" w:eastAsia="Calibri Light" w:hAnsi="Calibri Light" w:cs="Calibri Light"/>
          <w:color w:val="000000" w:themeColor="text1"/>
          <w:sz w:val="22"/>
          <w:szCs w:val="22"/>
          <w:lang w:val="en-US"/>
        </w:rPr>
        <w:t>colour</w:t>
      </w:r>
      <w:proofErr w:type="spellEnd"/>
      <w:r w:rsidRPr="3CFE2B41">
        <w:rPr>
          <w:rFonts w:ascii="Calibri Light" w:eastAsia="Calibri Light" w:hAnsi="Calibri Light" w:cs="Calibri Light"/>
          <w:color w:val="000000" w:themeColor="text1"/>
          <w:sz w:val="22"/>
          <w:szCs w:val="22"/>
          <w:lang w:val="en-US"/>
        </w:rPr>
        <w:t xml:space="preserve"> in NSW.</w:t>
      </w:r>
    </w:p>
    <w:p w14:paraId="6EDF2976" w14:textId="4ACCFEB0" w:rsidR="3CFE2B41" w:rsidRDefault="3CFE2B41" w:rsidP="3CFE2B41">
      <w:pPr>
        <w:pStyle w:val="ListParagraph"/>
        <w:numPr>
          <w:ilvl w:val="0"/>
          <w:numId w:val="6"/>
        </w:numPr>
        <w:spacing w:after="160"/>
        <w:jc w:val="both"/>
        <w:rPr>
          <w:rFonts w:ascii="Calibri Light" w:eastAsia="Calibri Light" w:hAnsi="Calibri Light" w:cs="Calibri Light"/>
          <w:color w:val="242424"/>
          <w:sz w:val="22"/>
          <w:szCs w:val="22"/>
        </w:rPr>
      </w:pPr>
      <w:r w:rsidRPr="3CFE2B41">
        <w:rPr>
          <w:rFonts w:ascii="Calibri Light" w:eastAsia="Calibri Light" w:hAnsi="Calibri Light" w:cs="Calibri Light"/>
          <w:color w:val="242424"/>
          <w:sz w:val="22"/>
          <w:szCs w:val="22"/>
          <w:lang w:val="en-US"/>
        </w:rPr>
        <w:t>Demonstrated experience in digital communications, social media management and creating online engagement strategies.</w:t>
      </w:r>
    </w:p>
    <w:p w14:paraId="36916F2A" w14:textId="7FAD359B" w:rsidR="3CFE2B41" w:rsidRDefault="3CFE2B41" w:rsidP="3CFE2B41">
      <w:pPr>
        <w:pStyle w:val="ListParagraph"/>
        <w:numPr>
          <w:ilvl w:val="0"/>
          <w:numId w:val="6"/>
        </w:num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Understanding of and commitment to ACON’s communities.</w:t>
      </w:r>
    </w:p>
    <w:p w14:paraId="16584867" w14:textId="4A60CC9C" w:rsidR="3CFE2B41" w:rsidRDefault="3CFE2B41" w:rsidP="3CFE2B41">
      <w:pPr>
        <w:pStyle w:val="ListParagraph"/>
        <w:numPr>
          <w:ilvl w:val="0"/>
          <w:numId w:val="6"/>
        </w:num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Experience in peer group facilitator, training, and/or public speaking.</w:t>
      </w:r>
    </w:p>
    <w:p w14:paraId="4CEE9357" w14:textId="26455EC6" w:rsidR="3CFE2B41" w:rsidRDefault="3CFE2B41" w:rsidP="3CFE2B41">
      <w:pPr>
        <w:pStyle w:val="ListParagraph"/>
        <w:numPr>
          <w:ilvl w:val="0"/>
          <w:numId w:val="6"/>
        </w:num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Good communication skills, including written and verbal with the ability to adapt communication styles depending on the audience</w:t>
      </w:r>
      <w:proofErr w:type="gramStart"/>
      <w:r w:rsidRPr="3CFE2B41">
        <w:rPr>
          <w:rFonts w:ascii="Calibri Light" w:eastAsia="Calibri Light" w:hAnsi="Calibri Light" w:cs="Calibri Light"/>
          <w:color w:val="000000" w:themeColor="text1"/>
          <w:sz w:val="22"/>
          <w:szCs w:val="22"/>
          <w:lang w:val="en-US"/>
        </w:rPr>
        <w:t>, in particular, those</w:t>
      </w:r>
      <w:proofErr w:type="gramEnd"/>
      <w:r w:rsidRPr="3CFE2B41">
        <w:rPr>
          <w:rFonts w:ascii="Calibri Light" w:eastAsia="Calibri Light" w:hAnsi="Calibri Light" w:cs="Calibri Light"/>
          <w:color w:val="000000" w:themeColor="text1"/>
          <w:sz w:val="22"/>
          <w:szCs w:val="22"/>
          <w:lang w:val="en-US"/>
        </w:rPr>
        <w:t xml:space="preserve"> from culturally, linguistically and ethnically diverse backgrounds. </w:t>
      </w:r>
    </w:p>
    <w:p w14:paraId="2D752CE6" w14:textId="0D880CDF" w:rsidR="3CFE2B41" w:rsidRDefault="3CFE2B41" w:rsidP="3CFE2B41">
      <w:pPr>
        <w:pStyle w:val="ListParagraph"/>
        <w:numPr>
          <w:ilvl w:val="0"/>
          <w:numId w:val="6"/>
        </w:num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Experience in peer group facilitator, training, and/or public speaking.</w:t>
      </w:r>
    </w:p>
    <w:p w14:paraId="2E32F6FE" w14:textId="57EFCEEE" w:rsidR="3CFE2B41" w:rsidRDefault="3CFE2B41" w:rsidP="3CFE2B41">
      <w:pPr>
        <w:pStyle w:val="ListParagraph"/>
        <w:numPr>
          <w:ilvl w:val="0"/>
          <w:numId w:val="6"/>
        </w:numPr>
        <w:spacing w:after="160"/>
        <w:jc w:val="both"/>
        <w:rPr>
          <w:rFonts w:ascii="Calibri Light" w:eastAsia="Calibri Light" w:hAnsi="Calibri Light" w:cs="Calibri Light"/>
          <w:color w:val="000000" w:themeColor="text1"/>
          <w:sz w:val="22"/>
          <w:szCs w:val="22"/>
        </w:rPr>
      </w:pPr>
      <w:r w:rsidRPr="3CFE2B41">
        <w:rPr>
          <w:rStyle w:val="normaltextrun"/>
          <w:rFonts w:ascii="Calibri Light" w:eastAsia="Calibri Light" w:hAnsi="Calibri Light" w:cs="Calibri Light"/>
          <w:color w:val="000000" w:themeColor="text1"/>
          <w:sz w:val="22"/>
          <w:szCs w:val="22"/>
          <w:lang w:val="en-US"/>
        </w:rPr>
        <w:t>Applicants must provide evidence of Covid 19 Vaccination, in addition to any other vaccination required to perform the role.</w:t>
      </w:r>
    </w:p>
    <w:p w14:paraId="7489F3C0" w14:textId="74661DCA" w:rsidR="3CFE2B41" w:rsidRDefault="3CFE2B41" w:rsidP="3CFE2B41">
      <w:p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b/>
          <w:bCs/>
          <w:color w:val="000000" w:themeColor="text1"/>
          <w:sz w:val="22"/>
          <w:szCs w:val="22"/>
          <w:lang w:val="en-US"/>
        </w:rPr>
        <w:t>Desirable</w:t>
      </w:r>
    </w:p>
    <w:p w14:paraId="39939296" w14:textId="47CFEA09" w:rsidR="3CFE2B41" w:rsidRDefault="3CFE2B41" w:rsidP="3CFE2B41">
      <w:pPr>
        <w:pStyle w:val="ListParagraph"/>
        <w:numPr>
          <w:ilvl w:val="0"/>
          <w:numId w:val="1"/>
        </w:num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A current NSW driver’s license.</w:t>
      </w:r>
    </w:p>
    <w:p w14:paraId="127A1072" w14:textId="47124271" w:rsidR="3CFE2B41" w:rsidRDefault="3CFE2B41" w:rsidP="3CFE2B41">
      <w:pPr>
        <w:pStyle w:val="ListParagraph"/>
        <w:numPr>
          <w:ilvl w:val="0"/>
          <w:numId w:val="1"/>
        </w:numPr>
        <w:spacing w:after="160"/>
        <w:jc w:val="both"/>
        <w:rPr>
          <w:rFonts w:ascii="Calibri Light" w:eastAsia="Calibri Light" w:hAnsi="Calibri Light" w:cs="Calibri Light"/>
          <w:color w:val="000000" w:themeColor="text1"/>
          <w:sz w:val="22"/>
          <w:szCs w:val="22"/>
        </w:rPr>
      </w:pPr>
      <w:r w:rsidRPr="3CFE2B41">
        <w:rPr>
          <w:rFonts w:ascii="Calibri Light" w:eastAsia="Calibri Light" w:hAnsi="Calibri Light" w:cs="Calibri Light"/>
          <w:color w:val="000000" w:themeColor="text1"/>
          <w:sz w:val="22"/>
          <w:szCs w:val="22"/>
          <w:lang w:val="en-US"/>
        </w:rPr>
        <w:t xml:space="preserve">Qualifications or experience in health, welfare, human services arts services, online </w:t>
      </w:r>
      <w:proofErr w:type="gramStart"/>
      <w:r w:rsidRPr="3CFE2B41">
        <w:rPr>
          <w:rFonts w:ascii="Calibri Light" w:eastAsia="Calibri Light" w:hAnsi="Calibri Light" w:cs="Calibri Light"/>
          <w:color w:val="000000" w:themeColor="text1"/>
          <w:sz w:val="22"/>
          <w:szCs w:val="22"/>
          <w:lang w:val="en-US"/>
        </w:rPr>
        <w:t>engagement</w:t>
      </w:r>
      <w:proofErr w:type="gramEnd"/>
      <w:r w:rsidRPr="3CFE2B41">
        <w:rPr>
          <w:rFonts w:ascii="Calibri Light" w:eastAsia="Calibri Light" w:hAnsi="Calibri Light" w:cs="Calibri Light"/>
          <w:color w:val="000000" w:themeColor="text1"/>
          <w:sz w:val="22"/>
          <w:szCs w:val="22"/>
          <w:lang w:val="en-US"/>
        </w:rPr>
        <w:t xml:space="preserve"> or a related field.</w:t>
      </w:r>
    </w:p>
    <w:p w14:paraId="068EF145" w14:textId="30944F89" w:rsidR="3CFE2B41" w:rsidRDefault="3CFE2B41" w:rsidP="3CFE2B41">
      <w:pPr>
        <w:pStyle w:val="ListParagraph"/>
        <w:numPr>
          <w:ilvl w:val="0"/>
          <w:numId w:val="1"/>
        </w:numPr>
        <w:spacing w:after="160"/>
        <w:jc w:val="both"/>
        <w:rPr>
          <w:rFonts w:ascii="Calibri Light" w:eastAsia="Calibri Light" w:hAnsi="Calibri Light" w:cs="Calibri Light"/>
          <w:color w:val="000000" w:themeColor="text1"/>
          <w:sz w:val="21"/>
          <w:szCs w:val="21"/>
        </w:rPr>
      </w:pPr>
      <w:r w:rsidRPr="3CFE2B41">
        <w:rPr>
          <w:rFonts w:ascii="Calibri Light" w:eastAsia="Calibri Light" w:hAnsi="Calibri Light" w:cs="Calibri Light"/>
          <w:color w:val="000000" w:themeColor="text1"/>
          <w:sz w:val="21"/>
          <w:szCs w:val="21"/>
          <w:lang w:val="en-US"/>
        </w:rPr>
        <w:t>Experience working on website design platforms.</w:t>
      </w:r>
    </w:p>
    <w:p w14:paraId="77EFFAEB" w14:textId="2DB6E65B" w:rsidR="3CFE2B41" w:rsidRDefault="3CFE2B41" w:rsidP="3CFE2B41">
      <w:pPr>
        <w:spacing w:before="120" w:after="120"/>
        <w:rPr>
          <w:rFonts w:ascii="Calibri Light" w:hAnsi="Calibri Light" w:cs="Calibri Light"/>
          <w:sz w:val="22"/>
          <w:szCs w:val="22"/>
          <w:highlight w:val="yellow"/>
        </w:rPr>
      </w:pPr>
    </w:p>
    <w:p w14:paraId="6D3B6F60" w14:textId="77777777" w:rsidR="00D57C28" w:rsidRPr="000D33CB" w:rsidRDefault="00D57C28" w:rsidP="002A344F">
      <w:pPr>
        <w:ind w:left="-709" w:right="-239"/>
        <w:rPr>
          <w:rFonts w:ascii="Calibri Light" w:hAnsi="Calibri Light" w:cs="Calibri Light"/>
          <w:b/>
          <w:bCs/>
          <w:color w:val="000000"/>
          <w:sz w:val="22"/>
          <w:szCs w:val="22"/>
        </w:rPr>
      </w:pPr>
      <w:r w:rsidRPr="000D33CB">
        <w:rPr>
          <w:rFonts w:ascii="Calibri Light" w:hAnsi="Calibri Light" w:cs="Calibri Light"/>
          <w:b/>
          <w:bCs/>
          <w:color w:val="000000"/>
          <w:sz w:val="22"/>
          <w:szCs w:val="22"/>
        </w:rPr>
        <w:br w:type="page"/>
      </w:r>
    </w:p>
    <w:p w14:paraId="662C64EF" w14:textId="22844AFD" w:rsidR="00416364" w:rsidRPr="00BD7335" w:rsidRDefault="00D17AEA" w:rsidP="002A344F">
      <w:pPr>
        <w:spacing w:beforeLines="60" w:before="144" w:afterLines="60" w:after="144"/>
        <w:ind w:right="95"/>
        <w:rPr>
          <w:rFonts w:asciiTheme="minorHAnsi" w:hAnsiTheme="minorHAnsi" w:cstheme="minorHAnsi"/>
          <w:b/>
          <w:sz w:val="36"/>
          <w:szCs w:val="36"/>
        </w:rPr>
      </w:pPr>
      <w:bookmarkStart w:id="1" w:name="_Hlk79578451"/>
      <w:r w:rsidRPr="00BD7335">
        <w:rPr>
          <w:rFonts w:asciiTheme="minorHAnsi" w:hAnsiTheme="minorHAnsi" w:cstheme="minorHAnsi"/>
          <w:b/>
          <w:sz w:val="36"/>
          <w:szCs w:val="36"/>
        </w:rPr>
        <w:lastRenderedPageBreak/>
        <w:t>How do I apply?</w:t>
      </w:r>
    </w:p>
    <w:bookmarkEnd w:id="1"/>
    <w:p w14:paraId="54E31633" w14:textId="0112D20C" w:rsidR="00D17AEA" w:rsidRPr="000D33CB" w:rsidRDefault="00D17AEA" w:rsidP="002A344F">
      <w:pPr>
        <w:spacing w:before="120" w:after="200"/>
        <w:ind w:right="95"/>
        <w:rPr>
          <w:rFonts w:ascii="Calibri Light" w:hAnsi="Calibri Light" w:cs="Calibri Light"/>
          <w:sz w:val="22"/>
          <w:szCs w:val="22"/>
        </w:rPr>
      </w:pPr>
      <w:r w:rsidRPr="000D33CB">
        <w:rPr>
          <w:rFonts w:ascii="Calibri Light" w:hAnsi="Calibri Light" w:cs="Calibri Light"/>
          <w:sz w:val="22"/>
          <w:szCs w:val="22"/>
        </w:rPr>
        <w:t xml:space="preserve">You </w:t>
      </w:r>
      <w:r w:rsidR="004C4186" w:rsidRPr="000D33CB">
        <w:rPr>
          <w:rFonts w:ascii="Calibri Light" w:hAnsi="Calibri Light" w:cs="Calibri Light"/>
          <w:sz w:val="22"/>
          <w:szCs w:val="22"/>
        </w:rPr>
        <w:t xml:space="preserve">must </w:t>
      </w:r>
      <w:r w:rsidRPr="000D33CB">
        <w:rPr>
          <w:rFonts w:ascii="Calibri Light" w:hAnsi="Calibri Light" w:cs="Calibri Light"/>
          <w:sz w:val="22"/>
          <w:szCs w:val="22"/>
        </w:rPr>
        <w:t xml:space="preserve">email us </w:t>
      </w:r>
      <w:r w:rsidR="00200B8C" w:rsidRPr="000D33CB">
        <w:rPr>
          <w:rFonts w:ascii="Calibri Light" w:hAnsi="Calibri Light" w:cs="Calibri Light"/>
          <w:sz w:val="22"/>
          <w:szCs w:val="22"/>
        </w:rPr>
        <w:t xml:space="preserve">the following </w:t>
      </w:r>
      <w:r w:rsidRPr="000D33CB">
        <w:rPr>
          <w:rFonts w:ascii="Calibri Light" w:hAnsi="Calibri Light" w:cs="Calibri Light"/>
          <w:sz w:val="22"/>
          <w:szCs w:val="22"/>
        </w:rPr>
        <w:t>three documents</w:t>
      </w:r>
      <w:r w:rsidR="002A28BB" w:rsidRPr="000D33CB">
        <w:rPr>
          <w:rFonts w:ascii="Calibri Light" w:hAnsi="Calibri Light" w:cs="Calibri Light"/>
          <w:sz w:val="22"/>
          <w:szCs w:val="22"/>
        </w:rPr>
        <w:t xml:space="preserve"> </w:t>
      </w:r>
      <w:r w:rsidR="00B86011" w:rsidRPr="000D33CB">
        <w:rPr>
          <w:rFonts w:ascii="Calibri Light" w:hAnsi="Calibri Light" w:cs="Calibri Light"/>
          <w:sz w:val="22"/>
          <w:szCs w:val="22"/>
        </w:rPr>
        <w:t xml:space="preserve">in MS-Word or PDF format </w:t>
      </w:r>
      <w:r w:rsidR="00721921" w:rsidRPr="000D33CB">
        <w:rPr>
          <w:rFonts w:ascii="Calibri Light" w:hAnsi="Calibri Light" w:cs="Calibri Light"/>
          <w:sz w:val="22"/>
          <w:szCs w:val="22"/>
        </w:rPr>
        <w:t>to</w:t>
      </w:r>
      <w:r w:rsidR="002A28BB" w:rsidRPr="000D33CB">
        <w:rPr>
          <w:rFonts w:ascii="Calibri Light" w:hAnsi="Calibri Light" w:cs="Calibri Light"/>
          <w:sz w:val="22"/>
          <w:szCs w:val="22"/>
        </w:rPr>
        <w:t xml:space="preserve"> </w:t>
      </w:r>
      <w:hyperlink r:id="rId14" w:history="1">
        <w:r w:rsidR="00B86011" w:rsidRPr="000D33CB">
          <w:rPr>
            <w:rStyle w:val="Hyperlink"/>
            <w:rFonts w:ascii="Calibri Light" w:hAnsi="Calibri Light" w:cs="Calibri Light"/>
            <w:sz w:val="22"/>
            <w:szCs w:val="22"/>
          </w:rPr>
          <w:t>vacancy@acon.org.au</w:t>
        </w:r>
      </w:hyperlink>
      <w:r w:rsidRPr="000D33CB">
        <w:rPr>
          <w:rFonts w:ascii="Calibri Light" w:hAnsi="Calibri Light" w:cs="Calibri Light"/>
          <w:sz w:val="22"/>
          <w:szCs w:val="22"/>
        </w:rPr>
        <w:t>:</w:t>
      </w:r>
    </w:p>
    <w:p w14:paraId="329481C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1) An ACON Application Form</w:t>
      </w:r>
    </w:p>
    <w:p w14:paraId="0643EC7E"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You can download this at </w:t>
      </w:r>
      <w:hyperlink r:id="rId15" w:history="1">
        <w:r w:rsidR="005337D2" w:rsidRPr="000D33CB">
          <w:rPr>
            <w:rStyle w:val="Hyperlink"/>
            <w:rFonts w:ascii="Calibri Light" w:hAnsi="Calibri Light" w:cs="Calibri Light"/>
            <w:iCs/>
            <w:sz w:val="22"/>
            <w:szCs w:val="22"/>
          </w:rPr>
          <w:t>www.acon.org.au/jobs</w:t>
        </w:r>
      </w:hyperlink>
    </w:p>
    <w:p w14:paraId="6CEEE634" w14:textId="77777777" w:rsidR="006A044E" w:rsidRPr="000D33CB" w:rsidRDefault="006A044E" w:rsidP="002A344F">
      <w:pPr>
        <w:spacing w:before="120" w:after="200"/>
        <w:ind w:right="95"/>
        <w:rPr>
          <w:rFonts w:ascii="Calibri Light" w:hAnsi="Calibri Light" w:cs="Calibri Light"/>
          <w:b/>
          <w:iCs/>
          <w:sz w:val="22"/>
          <w:szCs w:val="22"/>
        </w:rPr>
      </w:pPr>
      <w:r w:rsidRPr="000D33CB">
        <w:rPr>
          <w:rFonts w:ascii="Calibri Light" w:hAnsi="Calibri Light" w:cs="Calibri Light"/>
          <w:b/>
          <w:iCs/>
          <w:sz w:val="22"/>
          <w:szCs w:val="22"/>
        </w:rPr>
        <w:t xml:space="preserve">2) Your Cover Letter outlining your Claim against the Selection Criteria </w:t>
      </w:r>
    </w:p>
    <w:p w14:paraId="24025C9E"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u w:val="single"/>
          <w:lang w:val="en-AU"/>
        </w:rPr>
      </w:pPr>
      <w:r w:rsidRPr="000D33CB">
        <w:rPr>
          <w:rFonts w:ascii="Calibri Light" w:hAnsi="Calibri Light" w:cs="Calibri Light"/>
          <w:iCs/>
          <w:sz w:val="22"/>
          <w:szCs w:val="22"/>
          <w:u w:val="single"/>
          <w:lang w:val="en-AU"/>
        </w:rPr>
        <w:t xml:space="preserve">Tell us how you meet each of the Selection Criteria in the Position Description in detail. </w:t>
      </w:r>
    </w:p>
    <w:p w14:paraId="074E6953"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Let us know how your skills and experience relate to the requirements of the position and how you can use them to excel in this job.</w:t>
      </w:r>
    </w:p>
    <w:p w14:paraId="662B4661" w14:textId="5FC6D8C9"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 xml:space="preserve">To do this, </w:t>
      </w:r>
      <w:r w:rsidR="00AB2F7A" w:rsidRPr="000D33CB">
        <w:rPr>
          <w:rFonts w:ascii="Calibri Light" w:hAnsi="Calibri Light" w:cs="Calibri Light"/>
          <w:iCs/>
          <w:sz w:val="22"/>
          <w:szCs w:val="22"/>
          <w:lang w:val="en-AU"/>
        </w:rPr>
        <w:t xml:space="preserve">please </w:t>
      </w:r>
      <w:r w:rsidRPr="000D33CB">
        <w:rPr>
          <w:rFonts w:ascii="Calibri Light" w:hAnsi="Calibri Light" w:cs="Calibri Light"/>
          <w:iCs/>
          <w:sz w:val="22"/>
          <w:szCs w:val="22"/>
          <w:lang w:val="en-AU"/>
        </w:rPr>
        <w:t xml:space="preserve">address each </w:t>
      </w:r>
      <w:r w:rsidR="001B351F" w:rsidRPr="000D33CB">
        <w:rPr>
          <w:rFonts w:ascii="Calibri Light" w:hAnsi="Calibri Light" w:cs="Calibri Light"/>
          <w:iCs/>
          <w:sz w:val="22"/>
          <w:szCs w:val="22"/>
          <w:lang w:val="en-AU"/>
        </w:rPr>
        <w:t>criterion</w:t>
      </w:r>
      <w:r w:rsidRPr="000D33CB">
        <w:rPr>
          <w:rFonts w:ascii="Calibri Light" w:hAnsi="Calibri Light" w:cs="Calibri Light"/>
          <w:iCs/>
          <w:sz w:val="22"/>
          <w:szCs w:val="22"/>
          <w:lang w:val="en-AU"/>
        </w:rPr>
        <w:t xml:space="preserve"> separately. You should use statements with examples that clearly demonstrate your competency in a particular area. </w:t>
      </w:r>
    </w:p>
    <w:p w14:paraId="2537DE0B" w14:textId="4EA0873D" w:rsidR="00A27BC8"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Applicants who do not demonstrate that they meet the requirements of the position will not be invited to attend an interview.</w:t>
      </w:r>
    </w:p>
    <w:p w14:paraId="2B8508A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 xml:space="preserve">3) </w:t>
      </w:r>
      <w:r w:rsidR="00F45A5D" w:rsidRPr="000D33CB">
        <w:rPr>
          <w:rFonts w:ascii="Calibri Light" w:hAnsi="Calibri Light" w:cs="Calibri Light"/>
          <w:b/>
          <w:sz w:val="22"/>
          <w:szCs w:val="22"/>
        </w:rPr>
        <w:t>Y</w:t>
      </w:r>
      <w:r w:rsidRPr="000D33CB">
        <w:rPr>
          <w:rFonts w:ascii="Calibri Light" w:hAnsi="Calibri Light" w:cs="Calibri Light"/>
          <w:b/>
          <w:sz w:val="22"/>
          <w:szCs w:val="22"/>
        </w:rPr>
        <w:t>our Resume</w:t>
      </w:r>
    </w:p>
    <w:p w14:paraId="29AA2439"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Tell us </w:t>
      </w:r>
      <w:r w:rsidR="00AD7AFA" w:rsidRPr="000D33CB">
        <w:rPr>
          <w:rFonts w:ascii="Calibri Light" w:hAnsi="Calibri Light" w:cs="Calibri Light"/>
          <w:iCs/>
          <w:sz w:val="22"/>
          <w:szCs w:val="22"/>
        </w:rPr>
        <w:t>about your previous employment and your education</w:t>
      </w:r>
      <w:r w:rsidRPr="000D33CB">
        <w:rPr>
          <w:rFonts w:ascii="Calibri Light" w:hAnsi="Calibri Light" w:cs="Calibri Light"/>
          <w:iCs/>
          <w:sz w:val="22"/>
          <w:szCs w:val="22"/>
        </w:rPr>
        <w:t xml:space="preserve">. </w:t>
      </w:r>
      <w:r w:rsidR="004B5A74" w:rsidRPr="000D33CB">
        <w:rPr>
          <w:rFonts w:ascii="Calibri Light" w:hAnsi="Calibri Light" w:cs="Calibri Light"/>
          <w:iCs/>
          <w:sz w:val="22"/>
          <w:szCs w:val="22"/>
        </w:rPr>
        <w:t>Be sure to include:</w:t>
      </w:r>
    </w:p>
    <w:p w14:paraId="7F3C569A" w14:textId="77777777" w:rsidR="00AD7AFA" w:rsidRPr="000D33CB" w:rsidRDefault="00AD7AFA" w:rsidP="00BD7335">
      <w:pPr>
        <w:pStyle w:val="ListParagraph"/>
        <w:numPr>
          <w:ilvl w:val="0"/>
          <w:numId w:val="13"/>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Name</w:t>
      </w:r>
      <w:r w:rsidRPr="000D33CB">
        <w:rPr>
          <w:rFonts w:ascii="Calibri Light" w:hAnsi="Calibri Light" w:cs="Calibri Light"/>
          <w:iCs/>
          <w:sz w:val="22"/>
          <w:szCs w:val="22"/>
        </w:rPr>
        <w:t xml:space="preserve"> and </w:t>
      </w:r>
      <w:r w:rsidRPr="000D33CB">
        <w:rPr>
          <w:rFonts w:ascii="Calibri Light" w:hAnsi="Calibri Light" w:cs="Calibri Light"/>
          <w:b/>
          <w:iCs/>
          <w:sz w:val="22"/>
          <w:szCs w:val="22"/>
        </w:rPr>
        <w:t>Contact details</w:t>
      </w:r>
    </w:p>
    <w:p w14:paraId="48D33F1E" w14:textId="77777777" w:rsidR="004B5A74" w:rsidRPr="000D33CB" w:rsidRDefault="004B5A74" w:rsidP="00BD7335">
      <w:pPr>
        <w:pStyle w:val="ListParagraph"/>
        <w:numPr>
          <w:ilvl w:val="0"/>
          <w:numId w:val="13"/>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Education</w:t>
      </w:r>
      <w:r w:rsidRPr="000D33CB">
        <w:rPr>
          <w:rFonts w:ascii="Calibri Light" w:hAnsi="Calibri Light" w:cs="Calibri Light"/>
          <w:iCs/>
          <w:sz w:val="22"/>
          <w:szCs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0D33CB" w:rsidRDefault="004B5A74" w:rsidP="00BD7335">
      <w:pPr>
        <w:pStyle w:val="ListParagraph"/>
        <w:numPr>
          <w:ilvl w:val="0"/>
          <w:numId w:val="13"/>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Work Experience</w:t>
      </w:r>
      <w:r w:rsidRPr="000D33CB">
        <w:rPr>
          <w:rFonts w:ascii="Calibri Light" w:hAnsi="Calibri Light" w:cs="Calibri Light"/>
          <w:iCs/>
          <w:sz w:val="22"/>
          <w:szCs w:val="22"/>
        </w:rPr>
        <w:t xml:space="preserve"> including jobs, internships, and volunteer work.</w:t>
      </w:r>
      <w:r w:rsidR="00AD7AFA" w:rsidRPr="000D33CB">
        <w:rPr>
          <w:rFonts w:ascii="Calibri Light" w:hAnsi="Calibri Light" w:cs="Calibri Light"/>
          <w:iCs/>
          <w:sz w:val="22"/>
          <w:szCs w:val="22"/>
        </w:rPr>
        <w:t xml:space="preserve"> </w:t>
      </w:r>
    </w:p>
    <w:p w14:paraId="37141D1C" w14:textId="77777777" w:rsidR="00A27BC8" w:rsidRPr="000D33CB" w:rsidRDefault="00A27BC8" w:rsidP="002A344F">
      <w:pPr>
        <w:spacing w:before="120" w:after="200"/>
        <w:ind w:right="95"/>
        <w:rPr>
          <w:rFonts w:ascii="Calibri Light" w:hAnsi="Calibri Light" w:cs="Calibri Light"/>
          <w:iCs/>
          <w:sz w:val="22"/>
          <w:szCs w:val="22"/>
        </w:rPr>
      </w:pPr>
    </w:p>
    <w:p w14:paraId="005C5CBC" w14:textId="77777777" w:rsidR="00D17AEA" w:rsidRPr="00BD7335" w:rsidRDefault="00AD7AFA" w:rsidP="002A344F">
      <w:pPr>
        <w:spacing w:before="120" w:after="200"/>
        <w:ind w:right="95"/>
        <w:rPr>
          <w:rFonts w:asciiTheme="minorHAnsi" w:hAnsiTheme="minorHAnsi" w:cstheme="minorHAnsi"/>
          <w:b/>
          <w:sz w:val="36"/>
          <w:szCs w:val="36"/>
        </w:rPr>
      </w:pPr>
      <w:r w:rsidRPr="00BD7335">
        <w:rPr>
          <w:rFonts w:asciiTheme="minorHAnsi" w:hAnsiTheme="minorHAnsi" w:cstheme="minorHAnsi"/>
          <w:b/>
          <w:sz w:val="36"/>
          <w:szCs w:val="36"/>
        </w:rPr>
        <w:t>How does recruitment work at ACON?</w:t>
      </w:r>
    </w:p>
    <w:p w14:paraId="26515F52" w14:textId="77777777"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There are </w:t>
      </w:r>
      <w:r w:rsidR="002F5B0E" w:rsidRPr="000D33CB">
        <w:rPr>
          <w:rFonts w:ascii="Calibri Light" w:hAnsi="Calibri Light" w:cs="Calibri Light"/>
          <w:sz w:val="22"/>
          <w:szCs w:val="22"/>
        </w:rPr>
        <w:t>five</w:t>
      </w:r>
      <w:r w:rsidRPr="000D33CB">
        <w:rPr>
          <w:rFonts w:ascii="Calibri Light" w:hAnsi="Calibri Light" w:cs="Calibri Light"/>
          <w:sz w:val="22"/>
          <w:szCs w:val="22"/>
        </w:rPr>
        <w:t xml:space="preserve"> main steps in the process:</w:t>
      </w:r>
    </w:p>
    <w:p w14:paraId="1AC29818"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1) Application</w:t>
      </w:r>
    </w:p>
    <w:p w14:paraId="15F83359" w14:textId="174E2751" w:rsidR="0022236A"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ACON receives your application, cover letter and resume. You will receive an email from our HR Team acknowledging that we have received your documents.</w:t>
      </w:r>
    </w:p>
    <w:p w14:paraId="51067D68" w14:textId="2ACD02FB"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2) Shortlisting</w:t>
      </w:r>
    </w:p>
    <w:p w14:paraId="0105E9B5" w14:textId="3B2F0E8E"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 selection panel of 2-4 qualified persons will review all the applicants and offer interviews to those applicants whose applications best address the requirements of the position.</w:t>
      </w:r>
    </w:p>
    <w:p w14:paraId="64B053C9"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3) Interview</w:t>
      </w:r>
    </w:p>
    <w:p w14:paraId="5B8B2866" w14:textId="089F15B4" w:rsidR="00372225"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If you are shortlisted for </w:t>
      </w:r>
      <w:proofErr w:type="gramStart"/>
      <w:r w:rsidRPr="000D33CB">
        <w:rPr>
          <w:rFonts w:ascii="Calibri Light" w:hAnsi="Calibri Light" w:cs="Calibri Light"/>
          <w:sz w:val="22"/>
          <w:szCs w:val="22"/>
        </w:rPr>
        <w:t>interview</w:t>
      </w:r>
      <w:proofErr w:type="gramEnd"/>
      <w:r w:rsidRPr="000D33CB">
        <w:rPr>
          <w:rFonts w:ascii="Calibri Light" w:hAnsi="Calibri Light" w:cs="Calibri Light"/>
          <w:sz w:val="22"/>
          <w:szCs w:val="22"/>
        </w:rPr>
        <w:t xml:space="preserve"> you will be contacted by the chairperson of the selection panel and invited to an interview. Your interview may take the form of a </w:t>
      </w:r>
      <w:proofErr w:type="gramStart"/>
      <w:r w:rsidRPr="000D33CB">
        <w:rPr>
          <w:rFonts w:ascii="Calibri Light" w:hAnsi="Calibri Light" w:cs="Calibri Light"/>
          <w:sz w:val="22"/>
          <w:szCs w:val="22"/>
        </w:rPr>
        <w:t>question and answer</w:t>
      </w:r>
      <w:proofErr w:type="gramEnd"/>
      <w:r w:rsidRPr="000D33CB">
        <w:rPr>
          <w:rFonts w:ascii="Calibri Light" w:hAnsi="Calibri Light" w:cs="Calibri Light"/>
          <w:sz w:val="22"/>
          <w:szCs w:val="22"/>
        </w:rPr>
        <w:t xml:space="preserve"> session, a presentation of your previous work, </w:t>
      </w:r>
      <w:r w:rsidR="00BD5023" w:rsidRPr="000D33CB">
        <w:rPr>
          <w:rFonts w:ascii="Calibri Light" w:hAnsi="Calibri Light" w:cs="Calibri Light"/>
          <w:sz w:val="22"/>
          <w:szCs w:val="22"/>
        </w:rPr>
        <w:t>a</w:t>
      </w:r>
      <w:r w:rsidRPr="000D33CB">
        <w:rPr>
          <w:rFonts w:ascii="Calibri Light" w:hAnsi="Calibri Light" w:cs="Calibri Light"/>
          <w:sz w:val="22"/>
          <w:szCs w:val="22"/>
        </w:rPr>
        <w:t xml:space="preserve"> test of your computer skills</w:t>
      </w:r>
      <w:r w:rsidR="003F073C" w:rsidRPr="000D33CB">
        <w:rPr>
          <w:rFonts w:ascii="Calibri Light" w:hAnsi="Calibri Light" w:cs="Calibri Light"/>
          <w:sz w:val="22"/>
          <w:szCs w:val="22"/>
        </w:rPr>
        <w:t>,</w:t>
      </w:r>
      <w:r w:rsidRPr="000D33CB">
        <w:rPr>
          <w:rFonts w:ascii="Calibri Light" w:hAnsi="Calibri Light" w:cs="Calibri Light"/>
          <w:sz w:val="22"/>
          <w:szCs w:val="22"/>
        </w:rPr>
        <w:t xml:space="preserve"> or any other form that is relevant to the position. The chairperson will let you know the format of the interview and any documents, </w:t>
      </w:r>
      <w:r w:rsidR="00F421E9" w:rsidRPr="000D33CB">
        <w:rPr>
          <w:rFonts w:ascii="Calibri Light" w:hAnsi="Calibri Light" w:cs="Calibri Light"/>
          <w:sz w:val="22"/>
          <w:szCs w:val="22"/>
        </w:rPr>
        <w:t>presentations,</w:t>
      </w:r>
      <w:r w:rsidRPr="000D33CB">
        <w:rPr>
          <w:rFonts w:ascii="Calibri Light" w:hAnsi="Calibri Light" w:cs="Calibri Light"/>
          <w:sz w:val="22"/>
          <w:szCs w:val="22"/>
        </w:rPr>
        <w:t xml:space="preserve"> or examples of previous work that you might need to bring with you. </w:t>
      </w:r>
    </w:p>
    <w:p w14:paraId="5A10550F" w14:textId="77777777" w:rsidR="00372225" w:rsidRPr="000D33CB" w:rsidRDefault="00372225" w:rsidP="002A344F">
      <w:pPr>
        <w:ind w:right="95"/>
        <w:rPr>
          <w:rFonts w:ascii="Calibri Light" w:hAnsi="Calibri Light" w:cs="Calibri Light"/>
          <w:sz w:val="22"/>
          <w:szCs w:val="22"/>
        </w:rPr>
      </w:pPr>
      <w:r w:rsidRPr="000D33CB">
        <w:rPr>
          <w:rFonts w:ascii="Calibri Light" w:hAnsi="Calibri Light" w:cs="Calibri Light"/>
          <w:sz w:val="22"/>
          <w:szCs w:val="22"/>
        </w:rPr>
        <w:br w:type="page"/>
      </w:r>
    </w:p>
    <w:p w14:paraId="19152426"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lastRenderedPageBreak/>
        <w:t xml:space="preserve">4) </w:t>
      </w:r>
      <w:r w:rsidR="00763755" w:rsidRPr="000D33CB">
        <w:rPr>
          <w:rFonts w:ascii="Calibri Light" w:hAnsi="Calibri Light" w:cs="Calibri Light"/>
          <w:b/>
          <w:sz w:val="22"/>
          <w:szCs w:val="22"/>
        </w:rPr>
        <w:t>Offer</w:t>
      </w:r>
    </w:p>
    <w:p w14:paraId="5B187203" w14:textId="77777777" w:rsidR="002F5B0E"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5) </w:t>
      </w:r>
      <w:r w:rsidR="00763755" w:rsidRPr="000D33CB">
        <w:rPr>
          <w:rFonts w:ascii="Calibri Light" w:hAnsi="Calibri Light" w:cs="Calibri Light"/>
          <w:b/>
          <w:sz w:val="22"/>
          <w:szCs w:val="22"/>
        </w:rPr>
        <w:t>Acceptance</w:t>
      </w:r>
      <w:r w:rsidRPr="000D33CB">
        <w:rPr>
          <w:rFonts w:ascii="Calibri Light" w:hAnsi="Calibri Light" w:cs="Calibri Light"/>
          <w:b/>
          <w:sz w:val="22"/>
          <w:szCs w:val="22"/>
        </w:rPr>
        <w:t xml:space="preserve"> and </w:t>
      </w:r>
      <w:r w:rsidR="00763755" w:rsidRPr="000D33CB">
        <w:rPr>
          <w:rFonts w:ascii="Calibri Light" w:hAnsi="Calibri Light" w:cs="Calibri Light"/>
          <w:b/>
          <w:sz w:val="22"/>
          <w:szCs w:val="22"/>
        </w:rPr>
        <w:t>Commencement</w:t>
      </w:r>
    </w:p>
    <w:p w14:paraId="52D57656" w14:textId="3242A480" w:rsidR="00C12EF7"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Once a salary and start date have been agreed, you will receive a commencement pack from the H</w:t>
      </w:r>
      <w:r w:rsidR="000953C8" w:rsidRPr="000D33CB">
        <w:rPr>
          <w:rFonts w:ascii="Calibri Light" w:hAnsi="Calibri Light" w:cs="Calibri Light"/>
          <w:sz w:val="22"/>
          <w:szCs w:val="22"/>
        </w:rPr>
        <w:t>R Team including your contract and other documents (</w:t>
      </w:r>
      <w:proofErr w:type="gramStart"/>
      <w:r w:rsidR="00BD5023" w:rsidRPr="000D33CB">
        <w:rPr>
          <w:rFonts w:ascii="Calibri Light" w:hAnsi="Calibri Light" w:cs="Calibri Light"/>
          <w:sz w:val="22"/>
          <w:szCs w:val="22"/>
        </w:rPr>
        <w:t>e.g.</w:t>
      </w:r>
      <w:proofErr w:type="gramEnd"/>
      <w:r w:rsidR="000953C8" w:rsidRPr="000D33CB">
        <w:rPr>
          <w:rFonts w:ascii="Calibri Light" w:hAnsi="Calibri Light" w:cs="Calibri Light"/>
          <w:sz w:val="22"/>
          <w:szCs w:val="22"/>
        </w:rPr>
        <w:t xml:space="preserve"> the ACON Code of Conduct, Tax File Declarations, Bank Deposit details, Superannuation Choice forms, </w:t>
      </w:r>
      <w:r w:rsidR="00BD5023" w:rsidRPr="000D33CB">
        <w:rPr>
          <w:rFonts w:ascii="Calibri Light" w:hAnsi="Calibri Light" w:cs="Calibri Light"/>
          <w:sz w:val="22"/>
          <w:szCs w:val="22"/>
        </w:rPr>
        <w:t>etc.</w:t>
      </w:r>
      <w:r w:rsidR="000953C8" w:rsidRPr="000D33CB">
        <w:rPr>
          <w:rFonts w:ascii="Calibri Light" w:hAnsi="Calibri Light" w:cs="Calibri Light"/>
          <w:sz w:val="22"/>
          <w:szCs w:val="22"/>
        </w:rPr>
        <w:t>). Once these are returned to the HR Team, you are ready to start work on your agreed date.</w:t>
      </w:r>
    </w:p>
    <w:p w14:paraId="7445C2BC" w14:textId="09CEB993" w:rsidR="000953C8" w:rsidRPr="000D33CB" w:rsidRDefault="000953C8"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How long does it take</w:t>
      </w:r>
      <w:r w:rsidR="00BC0B49" w:rsidRPr="000D33CB">
        <w:rPr>
          <w:rFonts w:ascii="Calibri Light" w:hAnsi="Calibri Light" w:cs="Calibri Light"/>
          <w:b/>
          <w:sz w:val="22"/>
          <w:szCs w:val="22"/>
        </w:rPr>
        <w:t xml:space="preserve"> to hear back on my application</w:t>
      </w:r>
      <w:r w:rsidRPr="000D33CB">
        <w:rPr>
          <w:rFonts w:ascii="Calibri Light" w:hAnsi="Calibri Light" w:cs="Calibri Light"/>
          <w:b/>
          <w:sz w:val="22"/>
          <w:szCs w:val="22"/>
        </w:rPr>
        <w:t>?</w:t>
      </w:r>
    </w:p>
    <w:p w14:paraId="1B6ED2C6" w14:textId="01232767" w:rsidR="00B86011" w:rsidRPr="000D33CB" w:rsidRDefault="00BA61C3" w:rsidP="002A344F">
      <w:pPr>
        <w:pStyle w:val="BodyText3"/>
        <w:spacing w:before="80" w:after="160"/>
        <w:ind w:right="95"/>
        <w:rPr>
          <w:rFonts w:ascii="Calibri Light" w:hAnsi="Calibri Light" w:cs="Calibri Light"/>
          <w:szCs w:val="22"/>
        </w:rPr>
      </w:pPr>
      <w:r w:rsidRPr="000D33CB">
        <w:rPr>
          <w:rFonts w:ascii="Calibri Light" w:hAnsi="Calibri Light" w:cs="Calibri Light"/>
          <w:szCs w:val="22"/>
        </w:rPr>
        <w:t xml:space="preserve">If you have applied via email, you will be sent a return email </w:t>
      </w:r>
      <w:r w:rsidR="00B86011" w:rsidRPr="000D33CB">
        <w:rPr>
          <w:rFonts w:ascii="Calibri Light" w:hAnsi="Calibri Light" w:cs="Calibri Light"/>
          <w:szCs w:val="22"/>
        </w:rPr>
        <w:t>within 1-</w:t>
      </w:r>
      <w:r w:rsidR="00EA49C7" w:rsidRPr="000D33CB">
        <w:rPr>
          <w:rFonts w:ascii="Calibri Light" w:hAnsi="Calibri Light" w:cs="Calibri Light"/>
          <w:szCs w:val="22"/>
        </w:rPr>
        <w:t>3</w:t>
      </w:r>
      <w:r w:rsidR="00B86011" w:rsidRPr="000D33CB">
        <w:rPr>
          <w:rFonts w:ascii="Calibri Light" w:hAnsi="Calibri Light" w:cs="Calibri Light"/>
          <w:szCs w:val="22"/>
        </w:rPr>
        <w:t xml:space="preserve"> business days acknowledging receipt of your application</w:t>
      </w:r>
      <w:r w:rsidR="00D2155D" w:rsidRPr="000D33CB">
        <w:rPr>
          <w:rFonts w:ascii="Calibri Light" w:hAnsi="Calibri Light" w:cs="Calibri Light"/>
          <w:szCs w:val="22"/>
        </w:rPr>
        <w:t xml:space="preserve">. </w:t>
      </w:r>
      <w:r w:rsidR="00B644F1" w:rsidRPr="000D33CB">
        <w:rPr>
          <w:rFonts w:ascii="Calibri Light" w:hAnsi="Calibri Light" w:cs="Calibri Light"/>
          <w:szCs w:val="22"/>
        </w:rPr>
        <w:t>A</w:t>
      </w:r>
      <w:r w:rsidR="00665E99" w:rsidRPr="000D33CB">
        <w:rPr>
          <w:rFonts w:ascii="Calibri Light" w:hAnsi="Calibri Light" w:cs="Calibri Light"/>
          <w:szCs w:val="22"/>
        </w:rPr>
        <w:t xml:space="preserve">fter the closing date of the </w:t>
      </w:r>
      <w:r w:rsidR="00DA5CEE" w:rsidRPr="000D33CB">
        <w:rPr>
          <w:rFonts w:ascii="Calibri Light" w:hAnsi="Calibri Light" w:cs="Calibri Light"/>
          <w:szCs w:val="22"/>
        </w:rPr>
        <w:t>vacancy</w:t>
      </w:r>
      <w:r w:rsidR="00665E99" w:rsidRPr="000D33CB">
        <w:rPr>
          <w:rFonts w:ascii="Calibri Light" w:hAnsi="Calibri Light" w:cs="Calibri Light"/>
          <w:szCs w:val="22"/>
        </w:rPr>
        <w:t>, y</w:t>
      </w:r>
      <w:r w:rsidRPr="000D33CB">
        <w:rPr>
          <w:rFonts w:ascii="Calibri Light" w:hAnsi="Calibri Light" w:cs="Calibri Light"/>
          <w:szCs w:val="22"/>
        </w:rPr>
        <w:t xml:space="preserve">our application will then be </w:t>
      </w:r>
      <w:r w:rsidR="001B351F" w:rsidRPr="000D33CB">
        <w:rPr>
          <w:rFonts w:ascii="Calibri Light" w:hAnsi="Calibri Light" w:cs="Calibri Light"/>
          <w:szCs w:val="22"/>
        </w:rPr>
        <w:t>reviewed,</w:t>
      </w:r>
      <w:r w:rsidRPr="000D33CB">
        <w:rPr>
          <w:rFonts w:ascii="Calibri Light" w:hAnsi="Calibri Light" w:cs="Calibri Light"/>
          <w:szCs w:val="22"/>
        </w:rPr>
        <w:t xml:space="preserve"> and we will contact</w:t>
      </w:r>
      <w:r w:rsidR="000E59C4" w:rsidRPr="000D33CB">
        <w:rPr>
          <w:rFonts w:ascii="Calibri Light" w:hAnsi="Calibri Light" w:cs="Calibri Light"/>
          <w:szCs w:val="22"/>
        </w:rPr>
        <w:t xml:space="preserve"> to inform you of the result of the recruitment</w:t>
      </w:r>
      <w:r w:rsidRPr="000D33CB">
        <w:rPr>
          <w:rFonts w:ascii="Calibri Light" w:hAnsi="Calibri Light" w:cs="Calibri Light"/>
          <w:szCs w:val="22"/>
        </w:rPr>
        <w:t xml:space="preserve"> </w:t>
      </w:r>
      <w:r w:rsidR="00B86011" w:rsidRPr="000D33CB">
        <w:rPr>
          <w:rFonts w:ascii="Calibri Light" w:hAnsi="Calibri Light" w:cs="Calibri Light"/>
          <w:szCs w:val="22"/>
        </w:rPr>
        <w:t xml:space="preserve">within </w:t>
      </w:r>
      <w:r w:rsidR="0022236A" w:rsidRPr="000D33CB">
        <w:rPr>
          <w:rFonts w:ascii="Calibri Light" w:hAnsi="Calibri Light" w:cs="Calibri Light"/>
          <w:szCs w:val="22"/>
        </w:rPr>
        <w:t>4-</w:t>
      </w:r>
      <w:r w:rsidR="004369E0" w:rsidRPr="000D33CB">
        <w:rPr>
          <w:rFonts w:ascii="Calibri Light" w:hAnsi="Calibri Light" w:cs="Calibri Light"/>
          <w:szCs w:val="22"/>
        </w:rPr>
        <w:t>8</w:t>
      </w:r>
      <w:r w:rsidR="00B86011" w:rsidRPr="000D33CB">
        <w:rPr>
          <w:rFonts w:ascii="Calibri Light" w:hAnsi="Calibri Light" w:cs="Calibri Light"/>
          <w:szCs w:val="22"/>
        </w:rPr>
        <w:t xml:space="preserve"> weeks after the application closing date</w:t>
      </w:r>
      <w:r w:rsidR="00B94226" w:rsidRPr="000D33CB">
        <w:rPr>
          <w:rFonts w:ascii="Calibri Light" w:hAnsi="Calibri Light" w:cs="Calibri Light"/>
          <w:szCs w:val="22"/>
        </w:rPr>
        <w:t xml:space="preserve">. </w:t>
      </w:r>
    </w:p>
    <w:p w14:paraId="24F9A02B" w14:textId="76C3BF50" w:rsidR="00C825B1" w:rsidRPr="000D33CB" w:rsidRDefault="00B94226" w:rsidP="002A344F">
      <w:pPr>
        <w:pStyle w:val="BodyText3"/>
        <w:spacing w:before="80" w:after="160"/>
        <w:ind w:right="95"/>
        <w:rPr>
          <w:rFonts w:ascii="Calibri Light" w:hAnsi="Calibri Light" w:cs="Calibri Light"/>
          <w:color w:val="000000" w:themeColor="text1"/>
          <w:szCs w:val="22"/>
        </w:rPr>
      </w:pPr>
      <w:r w:rsidRPr="000D33CB">
        <w:rPr>
          <w:rFonts w:ascii="Calibri Light" w:hAnsi="Calibri Light" w:cs="Calibri Light"/>
          <w:color w:val="000000" w:themeColor="text1"/>
          <w:szCs w:val="22"/>
        </w:rPr>
        <w:t xml:space="preserve">If you are successful in gaining an interview, the </w:t>
      </w:r>
      <w:r w:rsidR="00B86011" w:rsidRPr="000D33CB">
        <w:rPr>
          <w:rFonts w:ascii="Calibri Light" w:hAnsi="Calibri Light" w:cs="Calibri Light"/>
          <w:color w:val="000000" w:themeColor="text1"/>
          <w:szCs w:val="22"/>
        </w:rPr>
        <w:t>chairperson of the selection panel</w:t>
      </w:r>
      <w:r w:rsidRPr="000D33CB">
        <w:rPr>
          <w:rFonts w:ascii="Calibri Light" w:hAnsi="Calibri Light" w:cs="Calibri Light"/>
          <w:color w:val="000000" w:themeColor="text1"/>
          <w:szCs w:val="22"/>
        </w:rPr>
        <w:t xml:space="preserve"> will contact you by telephone to arrange a suitable date and time for the interview.</w:t>
      </w:r>
      <w:r w:rsidR="002A53AB" w:rsidRPr="000D33CB">
        <w:rPr>
          <w:rFonts w:ascii="Calibri Light" w:hAnsi="Calibri Light" w:cs="Calibri Light"/>
          <w:color w:val="000000" w:themeColor="text1"/>
          <w:szCs w:val="22"/>
        </w:rPr>
        <w:t xml:space="preserve"> </w:t>
      </w:r>
      <w:r w:rsidR="00B86011" w:rsidRPr="000D33CB">
        <w:rPr>
          <w:rFonts w:ascii="Calibri Light" w:hAnsi="Calibri Light" w:cs="Calibri Light"/>
          <w:color w:val="000000" w:themeColor="text1"/>
          <w:szCs w:val="22"/>
        </w:rPr>
        <w:t>If you are not selected for an interview, you will receive an email informing you that your application was not successful on this occasion.</w:t>
      </w:r>
      <w:bookmarkStart w:id="2" w:name="_Hlk45549591"/>
      <w:bookmarkEnd w:id="2"/>
    </w:p>
    <w:sectPr w:rsidR="00C825B1" w:rsidRPr="000D33CB" w:rsidSect="00733F81">
      <w:footerReference w:type="even" r:id="rId16"/>
      <w:footerReference w:type="default" r:id="rId17"/>
      <w:headerReference w:type="first" r:id="rId18"/>
      <w:footerReference w:type="first" r:id="rId19"/>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DBA0" w14:textId="77777777" w:rsidR="008F5CD1" w:rsidRDefault="008F5CD1">
      <w:r>
        <w:separator/>
      </w:r>
    </w:p>
  </w:endnote>
  <w:endnote w:type="continuationSeparator" w:id="0">
    <w:p w14:paraId="12B96712" w14:textId="77777777" w:rsidR="008F5CD1" w:rsidRDefault="008F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08BE" w14:textId="77777777" w:rsidR="008F5CD1" w:rsidRDefault="008F5CD1">
      <w:r>
        <w:separator/>
      </w:r>
    </w:p>
  </w:footnote>
  <w:footnote w:type="continuationSeparator" w:id="0">
    <w:p w14:paraId="3C2EBFD1" w14:textId="77777777" w:rsidR="008F5CD1" w:rsidRDefault="008F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intelligence.xml><?xml version="1.0" encoding="utf-8"?>
<int:Intelligence xmlns:int="http://schemas.microsoft.com/office/intelligence/2019/intelligence">
  <int:IntelligenceSettings/>
  <int:Manifest>
    <int:WordHash hashCode="edQaR+j+xVhWpq" id="P5lXQWGK"/>
    <int:ParagraphRange paragraphId="1290703703" textId="642080454" start="128" length="22" invalidationStart="128" invalidationLength="22" id="5lmJXGXq"/>
  </int:Manifest>
  <int:Observations>
    <int:Content id="P5lXQWGK">
      <int:Rejection type="LegacyProofing"/>
    </int:Content>
    <int:Content id="5lmJXGX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080F5A8A"/>
    <w:multiLevelType w:val="hybridMultilevel"/>
    <w:tmpl w:val="44B2C2EC"/>
    <w:lvl w:ilvl="0" w:tplc="5410695E">
      <w:start w:val="1"/>
      <w:numFmt w:val="decimal"/>
      <w:lvlText w:val="%1."/>
      <w:lvlJc w:val="left"/>
      <w:pPr>
        <w:ind w:left="720" w:hanging="360"/>
      </w:pPr>
    </w:lvl>
    <w:lvl w:ilvl="1" w:tplc="B37E83BA">
      <w:start w:val="1"/>
      <w:numFmt w:val="lowerLetter"/>
      <w:lvlText w:val="%2."/>
      <w:lvlJc w:val="left"/>
      <w:pPr>
        <w:ind w:left="1440" w:hanging="360"/>
      </w:pPr>
    </w:lvl>
    <w:lvl w:ilvl="2" w:tplc="0CF0A220">
      <w:start w:val="1"/>
      <w:numFmt w:val="lowerRoman"/>
      <w:lvlText w:val="%3."/>
      <w:lvlJc w:val="right"/>
      <w:pPr>
        <w:ind w:left="2160" w:hanging="180"/>
      </w:pPr>
    </w:lvl>
    <w:lvl w:ilvl="3" w:tplc="12909C88">
      <w:start w:val="1"/>
      <w:numFmt w:val="decimal"/>
      <w:lvlText w:val="%4."/>
      <w:lvlJc w:val="left"/>
      <w:pPr>
        <w:ind w:left="2880" w:hanging="360"/>
      </w:pPr>
    </w:lvl>
    <w:lvl w:ilvl="4" w:tplc="AB682D12">
      <w:start w:val="1"/>
      <w:numFmt w:val="lowerLetter"/>
      <w:lvlText w:val="%5."/>
      <w:lvlJc w:val="left"/>
      <w:pPr>
        <w:ind w:left="3600" w:hanging="360"/>
      </w:pPr>
    </w:lvl>
    <w:lvl w:ilvl="5" w:tplc="8D5EE736">
      <w:start w:val="1"/>
      <w:numFmt w:val="lowerRoman"/>
      <w:lvlText w:val="%6."/>
      <w:lvlJc w:val="right"/>
      <w:pPr>
        <w:ind w:left="4320" w:hanging="180"/>
      </w:pPr>
    </w:lvl>
    <w:lvl w:ilvl="6" w:tplc="827A2788">
      <w:start w:val="1"/>
      <w:numFmt w:val="decimal"/>
      <w:lvlText w:val="%7."/>
      <w:lvlJc w:val="left"/>
      <w:pPr>
        <w:ind w:left="5040" w:hanging="360"/>
      </w:pPr>
    </w:lvl>
    <w:lvl w:ilvl="7" w:tplc="DEA03FB4">
      <w:start w:val="1"/>
      <w:numFmt w:val="lowerLetter"/>
      <w:lvlText w:val="%8."/>
      <w:lvlJc w:val="left"/>
      <w:pPr>
        <w:ind w:left="5760" w:hanging="360"/>
      </w:pPr>
    </w:lvl>
    <w:lvl w:ilvl="8" w:tplc="3976B2CC">
      <w:start w:val="1"/>
      <w:numFmt w:val="lowerRoman"/>
      <w:lvlText w:val="%9."/>
      <w:lvlJc w:val="right"/>
      <w:pPr>
        <w:ind w:left="6480" w:hanging="180"/>
      </w:pPr>
    </w:lvl>
  </w:abstractNum>
  <w:abstractNum w:abstractNumId="2"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912453A"/>
    <w:multiLevelType w:val="hybridMultilevel"/>
    <w:tmpl w:val="0BB805CE"/>
    <w:lvl w:ilvl="0" w:tplc="F498090E">
      <w:start w:val="1"/>
      <w:numFmt w:val="bullet"/>
      <w:lvlText w:val=""/>
      <w:lvlJc w:val="left"/>
      <w:pPr>
        <w:ind w:left="720" w:hanging="360"/>
      </w:pPr>
      <w:rPr>
        <w:rFonts w:ascii="Symbol" w:hAnsi="Symbol" w:hint="default"/>
      </w:rPr>
    </w:lvl>
    <w:lvl w:ilvl="1" w:tplc="B5B6AB20">
      <w:start w:val="1"/>
      <w:numFmt w:val="bullet"/>
      <w:lvlText w:val="o"/>
      <w:lvlJc w:val="left"/>
      <w:pPr>
        <w:ind w:left="1440" w:hanging="360"/>
      </w:pPr>
      <w:rPr>
        <w:rFonts w:ascii="Courier New" w:hAnsi="Courier New" w:hint="default"/>
      </w:rPr>
    </w:lvl>
    <w:lvl w:ilvl="2" w:tplc="8BB4FD72">
      <w:start w:val="1"/>
      <w:numFmt w:val="bullet"/>
      <w:lvlText w:val=""/>
      <w:lvlJc w:val="left"/>
      <w:pPr>
        <w:ind w:left="2160" w:hanging="360"/>
      </w:pPr>
      <w:rPr>
        <w:rFonts w:ascii="Wingdings" w:hAnsi="Wingdings" w:hint="default"/>
      </w:rPr>
    </w:lvl>
    <w:lvl w:ilvl="3" w:tplc="83C0CFF8">
      <w:start w:val="1"/>
      <w:numFmt w:val="bullet"/>
      <w:lvlText w:val=""/>
      <w:lvlJc w:val="left"/>
      <w:pPr>
        <w:ind w:left="2880" w:hanging="360"/>
      </w:pPr>
      <w:rPr>
        <w:rFonts w:ascii="Symbol" w:hAnsi="Symbol" w:hint="default"/>
      </w:rPr>
    </w:lvl>
    <w:lvl w:ilvl="4" w:tplc="EEC48566">
      <w:start w:val="1"/>
      <w:numFmt w:val="bullet"/>
      <w:lvlText w:val="o"/>
      <w:lvlJc w:val="left"/>
      <w:pPr>
        <w:ind w:left="3600" w:hanging="360"/>
      </w:pPr>
      <w:rPr>
        <w:rFonts w:ascii="Courier New" w:hAnsi="Courier New" w:hint="default"/>
      </w:rPr>
    </w:lvl>
    <w:lvl w:ilvl="5" w:tplc="FE3044E2">
      <w:start w:val="1"/>
      <w:numFmt w:val="bullet"/>
      <w:lvlText w:val=""/>
      <w:lvlJc w:val="left"/>
      <w:pPr>
        <w:ind w:left="4320" w:hanging="360"/>
      </w:pPr>
      <w:rPr>
        <w:rFonts w:ascii="Wingdings" w:hAnsi="Wingdings" w:hint="default"/>
      </w:rPr>
    </w:lvl>
    <w:lvl w:ilvl="6" w:tplc="E66A0C68">
      <w:start w:val="1"/>
      <w:numFmt w:val="bullet"/>
      <w:lvlText w:val=""/>
      <w:lvlJc w:val="left"/>
      <w:pPr>
        <w:ind w:left="5040" w:hanging="360"/>
      </w:pPr>
      <w:rPr>
        <w:rFonts w:ascii="Symbol" w:hAnsi="Symbol" w:hint="default"/>
      </w:rPr>
    </w:lvl>
    <w:lvl w:ilvl="7" w:tplc="467E9F40">
      <w:start w:val="1"/>
      <w:numFmt w:val="bullet"/>
      <w:lvlText w:val="o"/>
      <w:lvlJc w:val="left"/>
      <w:pPr>
        <w:ind w:left="5760" w:hanging="360"/>
      </w:pPr>
      <w:rPr>
        <w:rFonts w:ascii="Courier New" w:hAnsi="Courier New" w:hint="default"/>
      </w:rPr>
    </w:lvl>
    <w:lvl w:ilvl="8" w:tplc="0A827664">
      <w:start w:val="1"/>
      <w:numFmt w:val="bullet"/>
      <w:lvlText w:val=""/>
      <w:lvlJc w:val="left"/>
      <w:pPr>
        <w:ind w:left="6480" w:hanging="360"/>
      </w:pPr>
      <w:rPr>
        <w:rFonts w:ascii="Wingdings" w:hAnsi="Wingdings" w:hint="default"/>
      </w:rPr>
    </w:lvl>
  </w:abstractNum>
  <w:abstractNum w:abstractNumId="4" w15:restartNumberingAfterBreak="0">
    <w:nsid w:val="2B2B57B7"/>
    <w:multiLevelType w:val="hybridMultilevel"/>
    <w:tmpl w:val="8C08BB76"/>
    <w:lvl w:ilvl="0" w:tplc="3460B8AA">
      <w:start w:val="1"/>
      <w:numFmt w:val="decimal"/>
      <w:lvlText w:val="%1."/>
      <w:lvlJc w:val="left"/>
      <w:pPr>
        <w:ind w:left="720" w:hanging="360"/>
      </w:pPr>
    </w:lvl>
    <w:lvl w:ilvl="1" w:tplc="FA0059E0">
      <w:start w:val="1"/>
      <w:numFmt w:val="lowerLetter"/>
      <w:lvlText w:val="%2."/>
      <w:lvlJc w:val="left"/>
      <w:pPr>
        <w:ind w:left="1440" w:hanging="360"/>
      </w:pPr>
    </w:lvl>
    <w:lvl w:ilvl="2" w:tplc="549C52F0">
      <w:start w:val="1"/>
      <w:numFmt w:val="lowerRoman"/>
      <w:lvlText w:val="%3."/>
      <w:lvlJc w:val="right"/>
      <w:pPr>
        <w:ind w:left="2160" w:hanging="180"/>
      </w:pPr>
    </w:lvl>
    <w:lvl w:ilvl="3" w:tplc="2340AFF8">
      <w:start w:val="1"/>
      <w:numFmt w:val="decimal"/>
      <w:lvlText w:val="%4."/>
      <w:lvlJc w:val="left"/>
      <w:pPr>
        <w:ind w:left="2880" w:hanging="360"/>
      </w:pPr>
    </w:lvl>
    <w:lvl w:ilvl="4" w:tplc="295AE766">
      <w:start w:val="1"/>
      <w:numFmt w:val="lowerLetter"/>
      <w:lvlText w:val="%5."/>
      <w:lvlJc w:val="left"/>
      <w:pPr>
        <w:ind w:left="3600" w:hanging="360"/>
      </w:pPr>
    </w:lvl>
    <w:lvl w:ilvl="5" w:tplc="C7F20ECC">
      <w:start w:val="1"/>
      <w:numFmt w:val="lowerRoman"/>
      <w:lvlText w:val="%6."/>
      <w:lvlJc w:val="right"/>
      <w:pPr>
        <w:ind w:left="4320" w:hanging="180"/>
      </w:pPr>
    </w:lvl>
    <w:lvl w:ilvl="6" w:tplc="E82696AA">
      <w:start w:val="1"/>
      <w:numFmt w:val="decimal"/>
      <w:lvlText w:val="%7."/>
      <w:lvlJc w:val="left"/>
      <w:pPr>
        <w:ind w:left="5040" w:hanging="360"/>
      </w:pPr>
    </w:lvl>
    <w:lvl w:ilvl="7" w:tplc="6456D688">
      <w:start w:val="1"/>
      <w:numFmt w:val="lowerLetter"/>
      <w:lvlText w:val="%8."/>
      <w:lvlJc w:val="left"/>
      <w:pPr>
        <w:ind w:left="5760" w:hanging="360"/>
      </w:pPr>
    </w:lvl>
    <w:lvl w:ilvl="8" w:tplc="BF76BF22">
      <w:start w:val="1"/>
      <w:numFmt w:val="lowerRoman"/>
      <w:lvlText w:val="%9."/>
      <w:lvlJc w:val="right"/>
      <w:pPr>
        <w:ind w:left="6480" w:hanging="180"/>
      </w:pPr>
    </w:lvl>
  </w:abstractNum>
  <w:abstractNum w:abstractNumId="5" w15:restartNumberingAfterBreak="0">
    <w:nsid w:val="2DBE7C36"/>
    <w:multiLevelType w:val="hybridMultilevel"/>
    <w:tmpl w:val="0004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31E98"/>
    <w:multiLevelType w:val="hybridMultilevel"/>
    <w:tmpl w:val="D6B80B18"/>
    <w:lvl w:ilvl="0" w:tplc="FF9ED5AC">
      <w:start w:val="1"/>
      <w:numFmt w:val="decimal"/>
      <w:lvlText w:val="%1."/>
      <w:lvlJc w:val="left"/>
      <w:pPr>
        <w:ind w:left="720" w:hanging="360"/>
      </w:pPr>
    </w:lvl>
    <w:lvl w:ilvl="1" w:tplc="D76027F0">
      <w:start w:val="1"/>
      <w:numFmt w:val="lowerLetter"/>
      <w:lvlText w:val="%2."/>
      <w:lvlJc w:val="left"/>
      <w:pPr>
        <w:ind w:left="1440" w:hanging="360"/>
      </w:pPr>
    </w:lvl>
    <w:lvl w:ilvl="2" w:tplc="7BD8AC44">
      <w:start w:val="1"/>
      <w:numFmt w:val="lowerRoman"/>
      <w:lvlText w:val="%3."/>
      <w:lvlJc w:val="right"/>
      <w:pPr>
        <w:ind w:left="2160" w:hanging="180"/>
      </w:pPr>
    </w:lvl>
    <w:lvl w:ilvl="3" w:tplc="42ECDB7E">
      <w:start w:val="1"/>
      <w:numFmt w:val="decimal"/>
      <w:lvlText w:val="%4."/>
      <w:lvlJc w:val="left"/>
      <w:pPr>
        <w:ind w:left="2880" w:hanging="360"/>
      </w:pPr>
    </w:lvl>
    <w:lvl w:ilvl="4" w:tplc="28F2354A">
      <w:start w:val="1"/>
      <w:numFmt w:val="lowerLetter"/>
      <w:lvlText w:val="%5."/>
      <w:lvlJc w:val="left"/>
      <w:pPr>
        <w:ind w:left="3600" w:hanging="360"/>
      </w:pPr>
    </w:lvl>
    <w:lvl w:ilvl="5" w:tplc="D03C3078">
      <w:start w:val="1"/>
      <w:numFmt w:val="lowerRoman"/>
      <w:lvlText w:val="%6."/>
      <w:lvlJc w:val="right"/>
      <w:pPr>
        <w:ind w:left="4320" w:hanging="180"/>
      </w:pPr>
    </w:lvl>
    <w:lvl w:ilvl="6" w:tplc="BCF0F37E">
      <w:start w:val="1"/>
      <w:numFmt w:val="decimal"/>
      <w:lvlText w:val="%7."/>
      <w:lvlJc w:val="left"/>
      <w:pPr>
        <w:ind w:left="5040" w:hanging="360"/>
      </w:pPr>
    </w:lvl>
    <w:lvl w:ilvl="7" w:tplc="E0C20284">
      <w:start w:val="1"/>
      <w:numFmt w:val="lowerLetter"/>
      <w:lvlText w:val="%8."/>
      <w:lvlJc w:val="left"/>
      <w:pPr>
        <w:ind w:left="5760" w:hanging="360"/>
      </w:pPr>
    </w:lvl>
    <w:lvl w:ilvl="8" w:tplc="BB5C3216">
      <w:start w:val="1"/>
      <w:numFmt w:val="lowerRoman"/>
      <w:lvlText w:val="%9."/>
      <w:lvlJc w:val="right"/>
      <w:pPr>
        <w:ind w:left="6480" w:hanging="180"/>
      </w:pPr>
    </w:lvl>
  </w:abstractNum>
  <w:abstractNum w:abstractNumId="7"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790DAE"/>
    <w:multiLevelType w:val="hybridMultilevel"/>
    <w:tmpl w:val="E108B582"/>
    <w:lvl w:ilvl="0" w:tplc="D25A82B8">
      <w:start w:val="1"/>
      <w:numFmt w:val="bullet"/>
      <w:lvlText w:val=""/>
      <w:lvlJc w:val="left"/>
      <w:pPr>
        <w:ind w:left="720" w:hanging="360"/>
      </w:pPr>
      <w:rPr>
        <w:rFonts w:ascii="Wingdings" w:hAnsi="Wingdings" w:hint="default"/>
      </w:rPr>
    </w:lvl>
    <w:lvl w:ilvl="1" w:tplc="475AD8E0">
      <w:start w:val="1"/>
      <w:numFmt w:val="bullet"/>
      <w:lvlText w:val="o"/>
      <w:lvlJc w:val="left"/>
      <w:pPr>
        <w:ind w:left="1440" w:hanging="360"/>
      </w:pPr>
      <w:rPr>
        <w:rFonts w:ascii="Courier New" w:hAnsi="Courier New" w:hint="default"/>
      </w:rPr>
    </w:lvl>
    <w:lvl w:ilvl="2" w:tplc="8C1C9976">
      <w:start w:val="1"/>
      <w:numFmt w:val="bullet"/>
      <w:lvlText w:val=""/>
      <w:lvlJc w:val="left"/>
      <w:pPr>
        <w:ind w:left="2160" w:hanging="360"/>
      </w:pPr>
      <w:rPr>
        <w:rFonts w:ascii="Wingdings" w:hAnsi="Wingdings" w:hint="default"/>
      </w:rPr>
    </w:lvl>
    <w:lvl w:ilvl="3" w:tplc="E60864A0">
      <w:start w:val="1"/>
      <w:numFmt w:val="bullet"/>
      <w:lvlText w:val=""/>
      <w:lvlJc w:val="left"/>
      <w:pPr>
        <w:ind w:left="2880" w:hanging="360"/>
      </w:pPr>
      <w:rPr>
        <w:rFonts w:ascii="Symbol" w:hAnsi="Symbol" w:hint="default"/>
      </w:rPr>
    </w:lvl>
    <w:lvl w:ilvl="4" w:tplc="E850D504">
      <w:start w:val="1"/>
      <w:numFmt w:val="bullet"/>
      <w:lvlText w:val="o"/>
      <w:lvlJc w:val="left"/>
      <w:pPr>
        <w:ind w:left="3600" w:hanging="360"/>
      </w:pPr>
      <w:rPr>
        <w:rFonts w:ascii="Courier New" w:hAnsi="Courier New" w:hint="default"/>
      </w:rPr>
    </w:lvl>
    <w:lvl w:ilvl="5" w:tplc="AC7CBC5A">
      <w:start w:val="1"/>
      <w:numFmt w:val="bullet"/>
      <w:lvlText w:val=""/>
      <w:lvlJc w:val="left"/>
      <w:pPr>
        <w:ind w:left="4320" w:hanging="360"/>
      </w:pPr>
      <w:rPr>
        <w:rFonts w:ascii="Wingdings" w:hAnsi="Wingdings" w:hint="default"/>
      </w:rPr>
    </w:lvl>
    <w:lvl w:ilvl="6" w:tplc="4C7A491C">
      <w:start w:val="1"/>
      <w:numFmt w:val="bullet"/>
      <w:lvlText w:val=""/>
      <w:lvlJc w:val="left"/>
      <w:pPr>
        <w:ind w:left="5040" w:hanging="360"/>
      </w:pPr>
      <w:rPr>
        <w:rFonts w:ascii="Symbol" w:hAnsi="Symbol" w:hint="default"/>
      </w:rPr>
    </w:lvl>
    <w:lvl w:ilvl="7" w:tplc="4C7CA45C">
      <w:start w:val="1"/>
      <w:numFmt w:val="bullet"/>
      <w:lvlText w:val="o"/>
      <w:lvlJc w:val="left"/>
      <w:pPr>
        <w:ind w:left="5760" w:hanging="360"/>
      </w:pPr>
      <w:rPr>
        <w:rFonts w:ascii="Courier New" w:hAnsi="Courier New" w:hint="default"/>
      </w:rPr>
    </w:lvl>
    <w:lvl w:ilvl="8" w:tplc="08F8689C">
      <w:start w:val="1"/>
      <w:numFmt w:val="bullet"/>
      <w:lvlText w:val=""/>
      <w:lvlJc w:val="left"/>
      <w:pPr>
        <w:ind w:left="6480" w:hanging="360"/>
      </w:pPr>
      <w:rPr>
        <w:rFonts w:ascii="Wingdings" w:hAnsi="Wingdings" w:hint="default"/>
      </w:rPr>
    </w:lvl>
  </w:abstractNum>
  <w:abstractNum w:abstractNumId="9" w15:restartNumberingAfterBreak="0">
    <w:nsid w:val="3AA50C30"/>
    <w:multiLevelType w:val="hybridMultilevel"/>
    <w:tmpl w:val="85B4B9F8"/>
    <w:lvl w:ilvl="0" w:tplc="049EA10C">
      <w:start w:val="1"/>
      <w:numFmt w:val="decimal"/>
      <w:lvlText w:val="%1."/>
      <w:lvlJc w:val="left"/>
      <w:pPr>
        <w:ind w:left="720" w:hanging="360"/>
      </w:pPr>
    </w:lvl>
    <w:lvl w:ilvl="1" w:tplc="EDC8B02E">
      <w:start w:val="1"/>
      <w:numFmt w:val="lowerLetter"/>
      <w:lvlText w:val="%2."/>
      <w:lvlJc w:val="left"/>
      <w:pPr>
        <w:ind w:left="1440" w:hanging="360"/>
      </w:pPr>
    </w:lvl>
    <w:lvl w:ilvl="2" w:tplc="539A9362">
      <w:start w:val="1"/>
      <w:numFmt w:val="lowerRoman"/>
      <w:lvlText w:val="%3."/>
      <w:lvlJc w:val="right"/>
      <w:pPr>
        <w:ind w:left="2160" w:hanging="180"/>
      </w:pPr>
    </w:lvl>
    <w:lvl w:ilvl="3" w:tplc="85A0DDE2">
      <w:start w:val="1"/>
      <w:numFmt w:val="decimal"/>
      <w:lvlText w:val="%4."/>
      <w:lvlJc w:val="left"/>
      <w:pPr>
        <w:ind w:left="2880" w:hanging="360"/>
      </w:pPr>
    </w:lvl>
    <w:lvl w:ilvl="4" w:tplc="DDD03400">
      <w:start w:val="1"/>
      <w:numFmt w:val="lowerLetter"/>
      <w:lvlText w:val="%5."/>
      <w:lvlJc w:val="left"/>
      <w:pPr>
        <w:ind w:left="3600" w:hanging="360"/>
      </w:pPr>
    </w:lvl>
    <w:lvl w:ilvl="5" w:tplc="4EF0DBBA">
      <w:start w:val="1"/>
      <w:numFmt w:val="lowerRoman"/>
      <w:lvlText w:val="%6."/>
      <w:lvlJc w:val="right"/>
      <w:pPr>
        <w:ind w:left="4320" w:hanging="180"/>
      </w:pPr>
    </w:lvl>
    <w:lvl w:ilvl="6" w:tplc="020A8C28">
      <w:start w:val="1"/>
      <w:numFmt w:val="decimal"/>
      <w:lvlText w:val="%7."/>
      <w:lvlJc w:val="left"/>
      <w:pPr>
        <w:ind w:left="5040" w:hanging="360"/>
      </w:pPr>
    </w:lvl>
    <w:lvl w:ilvl="7" w:tplc="522002DA">
      <w:start w:val="1"/>
      <w:numFmt w:val="lowerLetter"/>
      <w:lvlText w:val="%8."/>
      <w:lvlJc w:val="left"/>
      <w:pPr>
        <w:ind w:left="5760" w:hanging="360"/>
      </w:pPr>
    </w:lvl>
    <w:lvl w:ilvl="8" w:tplc="D6A8701C">
      <w:start w:val="1"/>
      <w:numFmt w:val="lowerRoman"/>
      <w:lvlText w:val="%9."/>
      <w:lvlJc w:val="right"/>
      <w:pPr>
        <w:ind w:left="6480" w:hanging="180"/>
      </w:pPr>
    </w:lvl>
  </w:abstractNum>
  <w:abstractNum w:abstractNumId="10" w15:restartNumberingAfterBreak="0">
    <w:nsid w:val="3B141FBB"/>
    <w:multiLevelType w:val="hybridMultilevel"/>
    <w:tmpl w:val="E06ABFB4"/>
    <w:lvl w:ilvl="0" w:tplc="E8BAD004">
      <w:start w:val="1"/>
      <w:numFmt w:val="bullet"/>
      <w:lvlText w:val=""/>
      <w:lvlJc w:val="left"/>
      <w:pPr>
        <w:ind w:left="720" w:hanging="360"/>
      </w:pPr>
      <w:rPr>
        <w:rFonts w:ascii="Symbol" w:hAnsi="Symbol" w:hint="default"/>
      </w:rPr>
    </w:lvl>
    <w:lvl w:ilvl="1" w:tplc="AC98DFF4">
      <w:start w:val="1"/>
      <w:numFmt w:val="bullet"/>
      <w:lvlText w:val="o"/>
      <w:lvlJc w:val="left"/>
      <w:pPr>
        <w:ind w:left="1440" w:hanging="360"/>
      </w:pPr>
      <w:rPr>
        <w:rFonts w:ascii="Courier New" w:hAnsi="Courier New" w:hint="default"/>
      </w:rPr>
    </w:lvl>
    <w:lvl w:ilvl="2" w:tplc="2ABA89F8">
      <w:start w:val="1"/>
      <w:numFmt w:val="bullet"/>
      <w:lvlText w:val=""/>
      <w:lvlJc w:val="left"/>
      <w:pPr>
        <w:ind w:left="2160" w:hanging="360"/>
      </w:pPr>
      <w:rPr>
        <w:rFonts w:ascii="Wingdings" w:hAnsi="Wingdings" w:hint="default"/>
      </w:rPr>
    </w:lvl>
    <w:lvl w:ilvl="3" w:tplc="5CE06586">
      <w:start w:val="1"/>
      <w:numFmt w:val="bullet"/>
      <w:lvlText w:val=""/>
      <w:lvlJc w:val="left"/>
      <w:pPr>
        <w:ind w:left="2880" w:hanging="360"/>
      </w:pPr>
      <w:rPr>
        <w:rFonts w:ascii="Symbol" w:hAnsi="Symbol" w:hint="default"/>
      </w:rPr>
    </w:lvl>
    <w:lvl w:ilvl="4" w:tplc="5754A716">
      <w:start w:val="1"/>
      <w:numFmt w:val="bullet"/>
      <w:lvlText w:val="o"/>
      <w:lvlJc w:val="left"/>
      <w:pPr>
        <w:ind w:left="3600" w:hanging="360"/>
      </w:pPr>
      <w:rPr>
        <w:rFonts w:ascii="Courier New" w:hAnsi="Courier New" w:hint="default"/>
      </w:rPr>
    </w:lvl>
    <w:lvl w:ilvl="5" w:tplc="A79824B0">
      <w:start w:val="1"/>
      <w:numFmt w:val="bullet"/>
      <w:lvlText w:val=""/>
      <w:lvlJc w:val="left"/>
      <w:pPr>
        <w:ind w:left="4320" w:hanging="360"/>
      </w:pPr>
      <w:rPr>
        <w:rFonts w:ascii="Wingdings" w:hAnsi="Wingdings" w:hint="default"/>
      </w:rPr>
    </w:lvl>
    <w:lvl w:ilvl="6" w:tplc="D6CE1E9A">
      <w:start w:val="1"/>
      <w:numFmt w:val="bullet"/>
      <w:lvlText w:val=""/>
      <w:lvlJc w:val="left"/>
      <w:pPr>
        <w:ind w:left="5040" w:hanging="360"/>
      </w:pPr>
      <w:rPr>
        <w:rFonts w:ascii="Symbol" w:hAnsi="Symbol" w:hint="default"/>
      </w:rPr>
    </w:lvl>
    <w:lvl w:ilvl="7" w:tplc="83189DD8">
      <w:start w:val="1"/>
      <w:numFmt w:val="bullet"/>
      <w:lvlText w:val="o"/>
      <w:lvlJc w:val="left"/>
      <w:pPr>
        <w:ind w:left="5760" w:hanging="360"/>
      </w:pPr>
      <w:rPr>
        <w:rFonts w:ascii="Courier New" w:hAnsi="Courier New" w:hint="default"/>
      </w:rPr>
    </w:lvl>
    <w:lvl w:ilvl="8" w:tplc="D8D05002">
      <w:start w:val="1"/>
      <w:numFmt w:val="bullet"/>
      <w:lvlText w:val=""/>
      <w:lvlJc w:val="left"/>
      <w:pPr>
        <w:ind w:left="6480" w:hanging="360"/>
      </w:pPr>
      <w:rPr>
        <w:rFonts w:ascii="Wingdings" w:hAnsi="Wingdings" w:hint="default"/>
      </w:rPr>
    </w:lvl>
  </w:abstractNum>
  <w:abstractNum w:abstractNumId="11"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7F6214"/>
    <w:multiLevelType w:val="hybridMultilevel"/>
    <w:tmpl w:val="EF448CEE"/>
    <w:lvl w:ilvl="0" w:tplc="0C64C636">
      <w:start w:val="1"/>
      <w:numFmt w:val="decimal"/>
      <w:lvlText w:val="%1."/>
      <w:lvlJc w:val="left"/>
      <w:pPr>
        <w:ind w:left="720" w:hanging="360"/>
      </w:pPr>
    </w:lvl>
    <w:lvl w:ilvl="1" w:tplc="93021D0C">
      <w:start w:val="1"/>
      <w:numFmt w:val="lowerLetter"/>
      <w:lvlText w:val="%2."/>
      <w:lvlJc w:val="left"/>
      <w:pPr>
        <w:ind w:left="1440" w:hanging="360"/>
      </w:pPr>
    </w:lvl>
    <w:lvl w:ilvl="2" w:tplc="BE7894E8">
      <w:start w:val="1"/>
      <w:numFmt w:val="lowerRoman"/>
      <w:lvlText w:val="%3."/>
      <w:lvlJc w:val="right"/>
      <w:pPr>
        <w:ind w:left="2160" w:hanging="180"/>
      </w:pPr>
    </w:lvl>
    <w:lvl w:ilvl="3" w:tplc="0A8846EA">
      <w:start w:val="1"/>
      <w:numFmt w:val="decimal"/>
      <w:lvlText w:val="%4."/>
      <w:lvlJc w:val="left"/>
      <w:pPr>
        <w:ind w:left="2880" w:hanging="360"/>
      </w:pPr>
    </w:lvl>
    <w:lvl w:ilvl="4" w:tplc="CAF6D0A0">
      <w:start w:val="1"/>
      <w:numFmt w:val="lowerLetter"/>
      <w:lvlText w:val="%5."/>
      <w:lvlJc w:val="left"/>
      <w:pPr>
        <w:ind w:left="3600" w:hanging="360"/>
      </w:pPr>
    </w:lvl>
    <w:lvl w:ilvl="5" w:tplc="095C78A2">
      <w:start w:val="1"/>
      <w:numFmt w:val="lowerRoman"/>
      <w:lvlText w:val="%6."/>
      <w:lvlJc w:val="right"/>
      <w:pPr>
        <w:ind w:left="4320" w:hanging="180"/>
      </w:pPr>
    </w:lvl>
    <w:lvl w:ilvl="6" w:tplc="6D0E1788">
      <w:start w:val="1"/>
      <w:numFmt w:val="decimal"/>
      <w:lvlText w:val="%7."/>
      <w:lvlJc w:val="left"/>
      <w:pPr>
        <w:ind w:left="5040" w:hanging="360"/>
      </w:pPr>
    </w:lvl>
    <w:lvl w:ilvl="7" w:tplc="3F1EBD0A">
      <w:start w:val="1"/>
      <w:numFmt w:val="lowerLetter"/>
      <w:lvlText w:val="%8."/>
      <w:lvlJc w:val="left"/>
      <w:pPr>
        <w:ind w:left="5760" w:hanging="360"/>
      </w:pPr>
    </w:lvl>
    <w:lvl w:ilvl="8" w:tplc="A546EDF6">
      <w:start w:val="1"/>
      <w:numFmt w:val="lowerRoman"/>
      <w:lvlText w:val="%9."/>
      <w:lvlJc w:val="right"/>
      <w:pPr>
        <w:ind w:left="6480" w:hanging="180"/>
      </w:pPr>
    </w:lvl>
  </w:abstractNum>
  <w:abstractNum w:abstractNumId="13"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E903E66"/>
    <w:multiLevelType w:val="hybridMultilevel"/>
    <w:tmpl w:val="2CAAE1F6"/>
    <w:lvl w:ilvl="0" w:tplc="2AC04C60">
      <w:start w:val="1"/>
      <w:numFmt w:val="decimal"/>
      <w:lvlText w:val="%1."/>
      <w:lvlJc w:val="left"/>
      <w:pPr>
        <w:ind w:left="720" w:hanging="360"/>
      </w:pPr>
    </w:lvl>
    <w:lvl w:ilvl="1" w:tplc="7CAA1228">
      <w:start w:val="1"/>
      <w:numFmt w:val="lowerLetter"/>
      <w:lvlText w:val="%2."/>
      <w:lvlJc w:val="left"/>
      <w:pPr>
        <w:ind w:left="1440" w:hanging="360"/>
      </w:pPr>
    </w:lvl>
    <w:lvl w:ilvl="2" w:tplc="D6AE657C">
      <w:start w:val="1"/>
      <w:numFmt w:val="lowerRoman"/>
      <w:lvlText w:val="%3."/>
      <w:lvlJc w:val="right"/>
      <w:pPr>
        <w:ind w:left="2160" w:hanging="180"/>
      </w:pPr>
    </w:lvl>
    <w:lvl w:ilvl="3" w:tplc="C94E369C">
      <w:start w:val="1"/>
      <w:numFmt w:val="decimal"/>
      <w:lvlText w:val="%4."/>
      <w:lvlJc w:val="left"/>
      <w:pPr>
        <w:ind w:left="2880" w:hanging="360"/>
      </w:pPr>
    </w:lvl>
    <w:lvl w:ilvl="4" w:tplc="6DB2D650">
      <w:start w:val="1"/>
      <w:numFmt w:val="lowerLetter"/>
      <w:lvlText w:val="%5."/>
      <w:lvlJc w:val="left"/>
      <w:pPr>
        <w:ind w:left="3600" w:hanging="360"/>
      </w:pPr>
    </w:lvl>
    <w:lvl w:ilvl="5" w:tplc="623E604E">
      <w:start w:val="1"/>
      <w:numFmt w:val="lowerRoman"/>
      <w:lvlText w:val="%6."/>
      <w:lvlJc w:val="right"/>
      <w:pPr>
        <w:ind w:left="4320" w:hanging="180"/>
      </w:pPr>
    </w:lvl>
    <w:lvl w:ilvl="6" w:tplc="2584C146">
      <w:start w:val="1"/>
      <w:numFmt w:val="decimal"/>
      <w:lvlText w:val="%7."/>
      <w:lvlJc w:val="left"/>
      <w:pPr>
        <w:ind w:left="5040" w:hanging="360"/>
      </w:pPr>
    </w:lvl>
    <w:lvl w:ilvl="7" w:tplc="0C02FD86">
      <w:start w:val="1"/>
      <w:numFmt w:val="lowerLetter"/>
      <w:lvlText w:val="%8."/>
      <w:lvlJc w:val="left"/>
      <w:pPr>
        <w:ind w:left="5760" w:hanging="360"/>
      </w:pPr>
    </w:lvl>
    <w:lvl w:ilvl="8" w:tplc="83F240E0">
      <w:start w:val="1"/>
      <w:numFmt w:val="lowerRoman"/>
      <w:lvlText w:val="%9."/>
      <w:lvlJc w:val="right"/>
      <w:pPr>
        <w:ind w:left="6480" w:hanging="180"/>
      </w:pPr>
    </w:lvl>
  </w:abstractNum>
  <w:abstractNum w:abstractNumId="15"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1B0612"/>
    <w:multiLevelType w:val="hybridMultilevel"/>
    <w:tmpl w:val="42F4DD96"/>
    <w:lvl w:ilvl="0" w:tplc="65CA6A2E">
      <w:start w:val="1"/>
      <w:numFmt w:val="bullet"/>
      <w:lvlText w:val=""/>
      <w:lvlJc w:val="left"/>
      <w:pPr>
        <w:ind w:left="720" w:hanging="360"/>
      </w:pPr>
      <w:rPr>
        <w:rFonts w:ascii="Symbol" w:hAnsi="Symbol" w:hint="default"/>
      </w:rPr>
    </w:lvl>
    <w:lvl w:ilvl="1" w:tplc="C658A04A">
      <w:start w:val="1"/>
      <w:numFmt w:val="bullet"/>
      <w:lvlText w:val="o"/>
      <w:lvlJc w:val="left"/>
      <w:pPr>
        <w:ind w:left="1440" w:hanging="360"/>
      </w:pPr>
      <w:rPr>
        <w:rFonts w:ascii="Courier New" w:hAnsi="Courier New" w:hint="default"/>
      </w:rPr>
    </w:lvl>
    <w:lvl w:ilvl="2" w:tplc="9D7AD130">
      <w:start w:val="1"/>
      <w:numFmt w:val="bullet"/>
      <w:lvlText w:val=""/>
      <w:lvlJc w:val="left"/>
      <w:pPr>
        <w:ind w:left="2160" w:hanging="360"/>
      </w:pPr>
      <w:rPr>
        <w:rFonts w:ascii="Wingdings" w:hAnsi="Wingdings" w:hint="default"/>
      </w:rPr>
    </w:lvl>
    <w:lvl w:ilvl="3" w:tplc="CD66486C">
      <w:start w:val="1"/>
      <w:numFmt w:val="bullet"/>
      <w:lvlText w:val=""/>
      <w:lvlJc w:val="left"/>
      <w:pPr>
        <w:ind w:left="2880" w:hanging="360"/>
      </w:pPr>
      <w:rPr>
        <w:rFonts w:ascii="Symbol" w:hAnsi="Symbol" w:hint="default"/>
      </w:rPr>
    </w:lvl>
    <w:lvl w:ilvl="4" w:tplc="A32C5178">
      <w:start w:val="1"/>
      <w:numFmt w:val="bullet"/>
      <w:lvlText w:val="o"/>
      <w:lvlJc w:val="left"/>
      <w:pPr>
        <w:ind w:left="3600" w:hanging="360"/>
      </w:pPr>
      <w:rPr>
        <w:rFonts w:ascii="Courier New" w:hAnsi="Courier New" w:hint="default"/>
      </w:rPr>
    </w:lvl>
    <w:lvl w:ilvl="5" w:tplc="F40CFDA6">
      <w:start w:val="1"/>
      <w:numFmt w:val="bullet"/>
      <w:lvlText w:val=""/>
      <w:lvlJc w:val="left"/>
      <w:pPr>
        <w:ind w:left="4320" w:hanging="360"/>
      </w:pPr>
      <w:rPr>
        <w:rFonts w:ascii="Wingdings" w:hAnsi="Wingdings" w:hint="default"/>
      </w:rPr>
    </w:lvl>
    <w:lvl w:ilvl="6" w:tplc="616CCC90">
      <w:start w:val="1"/>
      <w:numFmt w:val="bullet"/>
      <w:lvlText w:val=""/>
      <w:lvlJc w:val="left"/>
      <w:pPr>
        <w:ind w:left="5040" w:hanging="360"/>
      </w:pPr>
      <w:rPr>
        <w:rFonts w:ascii="Symbol" w:hAnsi="Symbol" w:hint="default"/>
      </w:rPr>
    </w:lvl>
    <w:lvl w:ilvl="7" w:tplc="38F46B90">
      <w:start w:val="1"/>
      <w:numFmt w:val="bullet"/>
      <w:lvlText w:val="o"/>
      <w:lvlJc w:val="left"/>
      <w:pPr>
        <w:ind w:left="5760" w:hanging="360"/>
      </w:pPr>
      <w:rPr>
        <w:rFonts w:ascii="Courier New" w:hAnsi="Courier New" w:hint="default"/>
      </w:rPr>
    </w:lvl>
    <w:lvl w:ilvl="8" w:tplc="D8E8FEF4">
      <w:start w:val="1"/>
      <w:numFmt w:val="bullet"/>
      <w:lvlText w:val=""/>
      <w:lvlJc w:val="left"/>
      <w:pPr>
        <w:ind w:left="6480" w:hanging="360"/>
      </w:pPr>
      <w:rPr>
        <w:rFonts w:ascii="Wingdings" w:hAnsi="Wingdings" w:hint="default"/>
      </w:rPr>
    </w:lvl>
  </w:abstractNum>
  <w:abstractNum w:abstractNumId="22" w15:restartNumberingAfterBreak="0">
    <w:nsid w:val="74290ED2"/>
    <w:multiLevelType w:val="hybridMultilevel"/>
    <w:tmpl w:val="7FAEC87C"/>
    <w:lvl w:ilvl="0" w:tplc="B100FA48">
      <w:start w:val="1"/>
      <w:numFmt w:val="bullet"/>
      <w:lvlText w:val=""/>
      <w:lvlJc w:val="left"/>
      <w:pPr>
        <w:ind w:left="720" w:hanging="360"/>
      </w:pPr>
      <w:rPr>
        <w:rFonts w:ascii="Symbol" w:hAnsi="Symbol" w:hint="default"/>
      </w:rPr>
    </w:lvl>
    <w:lvl w:ilvl="1" w:tplc="69EA93D2">
      <w:start w:val="1"/>
      <w:numFmt w:val="bullet"/>
      <w:lvlText w:val="o"/>
      <w:lvlJc w:val="left"/>
      <w:pPr>
        <w:ind w:left="1440" w:hanging="360"/>
      </w:pPr>
      <w:rPr>
        <w:rFonts w:ascii="Courier New" w:hAnsi="Courier New" w:hint="default"/>
      </w:rPr>
    </w:lvl>
    <w:lvl w:ilvl="2" w:tplc="7158D792">
      <w:start w:val="1"/>
      <w:numFmt w:val="bullet"/>
      <w:lvlText w:val=""/>
      <w:lvlJc w:val="left"/>
      <w:pPr>
        <w:ind w:left="2160" w:hanging="360"/>
      </w:pPr>
      <w:rPr>
        <w:rFonts w:ascii="Wingdings" w:hAnsi="Wingdings" w:hint="default"/>
      </w:rPr>
    </w:lvl>
    <w:lvl w:ilvl="3" w:tplc="7FC8BE1C">
      <w:start w:val="1"/>
      <w:numFmt w:val="bullet"/>
      <w:lvlText w:val=""/>
      <w:lvlJc w:val="left"/>
      <w:pPr>
        <w:ind w:left="2880" w:hanging="360"/>
      </w:pPr>
      <w:rPr>
        <w:rFonts w:ascii="Symbol" w:hAnsi="Symbol" w:hint="default"/>
      </w:rPr>
    </w:lvl>
    <w:lvl w:ilvl="4" w:tplc="E9B2FB64">
      <w:start w:val="1"/>
      <w:numFmt w:val="bullet"/>
      <w:lvlText w:val="o"/>
      <w:lvlJc w:val="left"/>
      <w:pPr>
        <w:ind w:left="3600" w:hanging="360"/>
      </w:pPr>
      <w:rPr>
        <w:rFonts w:ascii="Courier New" w:hAnsi="Courier New" w:hint="default"/>
      </w:rPr>
    </w:lvl>
    <w:lvl w:ilvl="5" w:tplc="F0524308">
      <w:start w:val="1"/>
      <w:numFmt w:val="bullet"/>
      <w:lvlText w:val=""/>
      <w:lvlJc w:val="left"/>
      <w:pPr>
        <w:ind w:left="4320" w:hanging="360"/>
      </w:pPr>
      <w:rPr>
        <w:rFonts w:ascii="Wingdings" w:hAnsi="Wingdings" w:hint="default"/>
      </w:rPr>
    </w:lvl>
    <w:lvl w:ilvl="6" w:tplc="EDF0B44E">
      <w:start w:val="1"/>
      <w:numFmt w:val="bullet"/>
      <w:lvlText w:val=""/>
      <w:lvlJc w:val="left"/>
      <w:pPr>
        <w:ind w:left="5040" w:hanging="360"/>
      </w:pPr>
      <w:rPr>
        <w:rFonts w:ascii="Symbol" w:hAnsi="Symbol" w:hint="default"/>
      </w:rPr>
    </w:lvl>
    <w:lvl w:ilvl="7" w:tplc="84DA31F2">
      <w:start w:val="1"/>
      <w:numFmt w:val="bullet"/>
      <w:lvlText w:val="o"/>
      <w:lvlJc w:val="left"/>
      <w:pPr>
        <w:ind w:left="5760" w:hanging="360"/>
      </w:pPr>
      <w:rPr>
        <w:rFonts w:ascii="Courier New" w:hAnsi="Courier New" w:hint="default"/>
      </w:rPr>
    </w:lvl>
    <w:lvl w:ilvl="8" w:tplc="81726956">
      <w:start w:val="1"/>
      <w:numFmt w:val="bullet"/>
      <w:lvlText w:val=""/>
      <w:lvlJc w:val="left"/>
      <w:pPr>
        <w:ind w:left="6480" w:hanging="360"/>
      </w:pPr>
      <w:rPr>
        <w:rFonts w:ascii="Wingdings" w:hAnsi="Wingdings" w:hint="default"/>
      </w:rPr>
    </w:lvl>
  </w:abstractNum>
  <w:abstractNum w:abstractNumId="23" w15:restartNumberingAfterBreak="0">
    <w:nsid w:val="78855102"/>
    <w:multiLevelType w:val="hybridMultilevel"/>
    <w:tmpl w:val="DEA060BE"/>
    <w:lvl w:ilvl="0" w:tplc="F3AA700C">
      <w:start w:val="1"/>
      <w:numFmt w:val="decimal"/>
      <w:lvlText w:val="%1."/>
      <w:lvlJc w:val="left"/>
      <w:pPr>
        <w:ind w:left="720" w:hanging="360"/>
      </w:pPr>
    </w:lvl>
    <w:lvl w:ilvl="1" w:tplc="033C86E4">
      <w:start w:val="1"/>
      <w:numFmt w:val="lowerLetter"/>
      <w:lvlText w:val="%2."/>
      <w:lvlJc w:val="left"/>
      <w:pPr>
        <w:ind w:left="1440" w:hanging="360"/>
      </w:pPr>
    </w:lvl>
    <w:lvl w:ilvl="2" w:tplc="44747B7A">
      <w:start w:val="1"/>
      <w:numFmt w:val="lowerRoman"/>
      <w:lvlText w:val="%3."/>
      <w:lvlJc w:val="right"/>
      <w:pPr>
        <w:ind w:left="2160" w:hanging="180"/>
      </w:pPr>
    </w:lvl>
    <w:lvl w:ilvl="3" w:tplc="7E0E6FCE">
      <w:start w:val="1"/>
      <w:numFmt w:val="decimal"/>
      <w:lvlText w:val="%4."/>
      <w:lvlJc w:val="left"/>
      <w:pPr>
        <w:ind w:left="2880" w:hanging="360"/>
      </w:pPr>
    </w:lvl>
    <w:lvl w:ilvl="4" w:tplc="B0F09BF0">
      <w:start w:val="1"/>
      <w:numFmt w:val="lowerLetter"/>
      <w:lvlText w:val="%5."/>
      <w:lvlJc w:val="left"/>
      <w:pPr>
        <w:ind w:left="3600" w:hanging="360"/>
      </w:pPr>
    </w:lvl>
    <w:lvl w:ilvl="5" w:tplc="D7768284">
      <w:start w:val="1"/>
      <w:numFmt w:val="lowerRoman"/>
      <w:lvlText w:val="%6."/>
      <w:lvlJc w:val="right"/>
      <w:pPr>
        <w:ind w:left="4320" w:hanging="180"/>
      </w:pPr>
    </w:lvl>
    <w:lvl w:ilvl="6" w:tplc="93049178">
      <w:start w:val="1"/>
      <w:numFmt w:val="decimal"/>
      <w:lvlText w:val="%7."/>
      <w:lvlJc w:val="left"/>
      <w:pPr>
        <w:ind w:left="5040" w:hanging="360"/>
      </w:pPr>
    </w:lvl>
    <w:lvl w:ilvl="7" w:tplc="42BEFBF2">
      <w:start w:val="1"/>
      <w:numFmt w:val="lowerLetter"/>
      <w:lvlText w:val="%8."/>
      <w:lvlJc w:val="left"/>
      <w:pPr>
        <w:ind w:left="5760" w:hanging="360"/>
      </w:pPr>
    </w:lvl>
    <w:lvl w:ilvl="8" w:tplc="3B0E053E">
      <w:start w:val="1"/>
      <w:numFmt w:val="lowerRoman"/>
      <w:lvlText w:val="%9."/>
      <w:lvlJc w:val="right"/>
      <w:pPr>
        <w:ind w:left="6480" w:hanging="180"/>
      </w:pPr>
    </w:lvl>
  </w:abstractNum>
  <w:abstractNum w:abstractNumId="24"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2"/>
  </w:num>
  <w:num w:numId="4">
    <w:abstractNumId w:val="9"/>
  </w:num>
  <w:num w:numId="5">
    <w:abstractNumId w:val="10"/>
  </w:num>
  <w:num w:numId="6">
    <w:abstractNumId w:val="23"/>
  </w:num>
  <w:num w:numId="7">
    <w:abstractNumId w:val="14"/>
  </w:num>
  <w:num w:numId="8">
    <w:abstractNumId w:val="3"/>
  </w:num>
  <w:num w:numId="9">
    <w:abstractNumId w:val="4"/>
  </w:num>
  <w:num w:numId="10">
    <w:abstractNumId w:val="1"/>
  </w:num>
  <w:num w:numId="11">
    <w:abstractNumId w:val="22"/>
  </w:num>
  <w:num w:numId="12">
    <w:abstractNumId w:val="8"/>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7"/>
  </w:num>
  <w:num w:numId="18">
    <w:abstractNumId w:val="13"/>
  </w:num>
  <w:num w:numId="19">
    <w:abstractNumId w:val="18"/>
  </w:num>
  <w:num w:numId="20">
    <w:abstractNumId w:val="11"/>
  </w:num>
  <w:num w:numId="21">
    <w:abstractNumId w:val="24"/>
  </w:num>
  <w:num w:numId="22">
    <w:abstractNumId w:val="2"/>
  </w:num>
  <w:num w:numId="23">
    <w:abstractNumId w:val="19"/>
  </w:num>
  <w:num w:numId="24">
    <w:abstractNumId w:val="20"/>
  </w:num>
  <w:num w:numId="25">
    <w:abstractNumId w:val="17"/>
  </w:num>
  <w:num w:numId="2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F7"/>
    <w:rsid w:val="00011682"/>
    <w:rsid w:val="00011FBA"/>
    <w:rsid w:val="00012985"/>
    <w:rsid w:val="000209D7"/>
    <w:rsid w:val="000219EB"/>
    <w:rsid w:val="00021AD8"/>
    <w:rsid w:val="00067388"/>
    <w:rsid w:val="00081BF2"/>
    <w:rsid w:val="00085705"/>
    <w:rsid w:val="000953C8"/>
    <w:rsid w:val="000960C3"/>
    <w:rsid w:val="00096830"/>
    <w:rsid w:val="000A0DAB"/>
    <w:rsid w:val="000A3253"/>
    <w:rsid w:val="000B72F3"/>
    <w:rsid w:val="000C261E"/>
    <w:rsid w:val="000C50CE"/>
    <w:rsid w:val="000D33CB"/>
    <w:rsid w:val="000E59C4"/>
    <w:rsid w:val="000F1BDB"/>
    <w:rsid w:val="000F3BF0"/>
    <w:rsid w:val="000F7101"/>
    <w:rsid w:val="00104D2B"/>
    <w:rsid w:val="00114F9A"/>
    <w:rsid w:val="00117572"/>
    <w:rsid w:val="0013710F"/>
    <w:rsid w:val="0014012F"/>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D2182"/>
    <w:rsid w:val="001D4768"/>
    <w:rsid w:val="001E0705"/>
    <w:rsid w:val="001E4227"/>
    <w:rsid w:val="001E5053"/>
    <w:rsid w:val="001F6161"/>
    <w:rsid w:val="00200B8C"/>
    <w:rsid w:val="00216D18"/>
    <w:rsid w:val="0022113C"/>
    <w:rsid w:val="0022236A"/>
    <w:rsid w:val="00237097"/>
    <w:rsid w:val="00241744"/>
    <w:rsid w:val="00260F9D"/>
    <w:rsid w:val="00266764"/>
    <w:rsid w:val="002731B6"/>
    <w:rsid w:val="002832AD"/>
    <w:rsid w:val="00287403"/>
    <w:rsid w:val="002936A3"/>
    <w:rsid w:val="002A1CCE"/>
    <w:rsid w:val="002A28BB"/>
    <w:rsid w:val="002A344F"/>
    <w:rsid w:val="002A53AB"/>
    <w:rsid w:val="002B3AAF"/>
    <w:rsid w:val="002E0096"/>
    <w:rsid w:val="002E68CC"/>
    <w:rsid w:val="002F04C3"/>
    <w:rsid w:val="002F5B0E"/>
    <w:rsid w:val="00306F3F"/>
    <w:rsid w:val="00310DAA"/>
    <w:rsid w:val="003167B9"/>
    <w:rsid w:val="00317588"/>
    <w:rsid w:val="00335BE4"/>
    <w:rsid w:val="00340B82"/>
    <w:rsid w:val="003471E3"/>
    <w:rsid w:val="0035067B"/>
    <w:rsid w:val="0035760E"/>
    <w:rsid w:val="00365466"/>
    <w:rsid w:val="00372225"/>
    <w:rsid w:val="00376723"/>
    <w:rsid w:val="00387432"/>
    <w:rsid w:val="00393EBC"/>
    <w:rsid w:val="00397AD8"/>
    <w:rsid w:val="003A5F51"/>
    <w:rsid w:val="003A70BB"/>
    <w:rsid w:val="003B0C24"/>
    <w:rsid w:val="003C1537"/>
    <w:rsid w:val="003E3215"/>
    <w:rsid w:val="003E3B07"/>
    <w:rsid w:val="003E4B6C"/>
    <w:rsid w:val="003E7ED5"/>
    <w:rsid w:val="003F073C"/>
    <w:rsid w:val="003F5EEE"/>
    <w:rsid w:val="004065C7"/>
    <w:rsid w:val="00414313"/>
    <w:rsid w:val="00416364"/>
    <w:rsid w:val="00423022"/>
    <w:rsid w:val="0042466B"/>
    <w:rsid w:val="00433483"/>
    <w:rsid w:val="004369E0"/>
    <w:rsid w:val="00446972"/>
    <w:rsid w:val="00452BB0"/>
    <w:rsid w:val="0045372D"/>
    <w:rsid w:val="00456C29"/>
    <w:rsid w:val="0046048A"/>
    <w:rsid w:val="004675A3"/>
    <w:rsid w:val="004809BA"/>
    <w:rsid w:val="00484122"/>
    <w:rsid w:val="00486FD0"/>
    <w:rsid w:val="004B5A74"/>
    <w:rsid w:val="004C4186"/>
    <w:rsid w:val="004C4E73"/>
    <w:rsid w:val="004D0313"/>
    <w:rsid w:val="004D08CD"/>
    <w:rsid w:val="004D67EE"/>
    <w:rsid w:val="004E44F0"/>
    <w:rsid w:val="004E5213"/>
    <w:rsid w:val="004F526C"/>
    <w:rsid w:val="004F75DD"/>
    <w:rsid w:val="00501F88"/>
    <w:rsid w:val="005025E9"/>
    <w:rsid w:val="00513E04"/>
    <w:rsid w:val="00517031"/>
    <w:rsid w:val="005211A0"/>
    <w:rsid w:val="005303E9"/>
    <w:rsid w:val="005320B1"/>
    <w:rsid w:val="005337D2"/>
    <w:rsid w:val="00546CA4"/>
    <w:rsid w:val="00555251"/>
    <w:rsid w:val="00577E94"/>
    <w:rsid w:val="00596EEB"/>
    <w:rsid w:val="005B5FE0"/>
    <w:rsid w:val="005B678A"/>
    <w:rsid w:val="005C2A50"/>
    <w:rsid w:val="005C4A1F"/>
    <w:rsid w:val="005C508D"/>
    <w:rsid w:val="005D59CD"/>
    <w:rsid w:val="005E0809"/>
    <w:rsid w:val="005E1AFC"/>
    <w:rsid w:val="005F3791"/>
    <w:rsid w:val="006030FE"/>
    <w:rsid w:val="00604D63"/>
    <w:rsid w:val="00624D1E"/>
    <w:rsid w:val="006413F2"/>
    <w:rsid w:val="006424B1"/>
    <w:rsid w:val="0064359B"/>
    <w:rsid w:val="006436E9"/>
    <w:rsid w:val="00647521"/>
    <w:rsid w:val="006476E1"/>
    <w:rsid w:val="00653913"/>
    <w:rsid w:val="00665E99"/>
    <w:rsid w:val="00667BD6"/>
    <w:rsid w:val="0068457D"/>
    <w:rsid w:val="00685025"/>
    <w:rsid w:val="00687ED4"/>
    <w:rsid w:val="00693049"/>
    <w:rsid w:val="00694022"/>
    <w:rsid w:val="0069539F"/>
    <w:rsid w:val="006A044E"/>
    <w:rsid w:val="006A4081"/>
    <w:rsid w:val="006A7335"/>
    <w:rsid w:val="006A7441"/>
    <w:rsid w:val="006B1F71"/>
    <w:rsid w:val="006B2D4C"/>
    <w:rsid w:val="006C5B9B"/>
    <w:rsid w:val="006D56FA"/>
    <w:rsid w:val="006E4AD9"/>
    <w:rsid w:val="006F0AB8"/>
    <w:rsid w:val="006F2467"/>
    <w:rsid w:val="006F2865"/>
    <w:rsid w:val="006F5F3B"/>
    <w:rsid w:val="007062E1"/>
    <w:rsid w:val="0070687A"/>
    <w:rsid w:val="007134E9"/>
    <w:rsid w:val="00721921"/>
    <w:rsid w:val="00730374"/>
    <w:rsid w:val="00733F81"/>
    <w:rsid w:val="00736FC0"/>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77B2"/>
    <w:rsid w:val="00812D50"/>
    <w:rsid w:val="00813A08"/>
    <w:rsid w:val="008179ED"/>
    <w:rsid w:val="008275DF"/>
    <w:rsid w:val="00841E22"/>
    <w:rsid w:val="0084280D"/>
    <w:rsid w:val="0084362E"/>
    <w:rsid w:val="0085426E"/>
    <w:rsid w:val="0085549D"/>
    <w:rsid w:val="008565A0"/>
    <w:rsid w:val="00857A9B"/>
    <w:rsid w:val="00860FF7"/>
    <w:rsid w:val="00861300"/>
    <w:rsid w:val="00870EEE"/>
    <w:rsid w:val="00884687"/>
    <w:rsid w:val="008A313D"/>
    <w:rsid w:val="008A4A29"/>
    <w:rsid w:val="008B0C8B"/>
    <w:rsid w:val="008B0F49"/>
    <w:rsid w:val="008B0F5E"/>
    <w:rsid w:val="008C4F72"/>
    <w:rsid w:val="008C50BB"/>
    <w:rsid w:val="008E5B01"/>
    <w:rsid w:val="008E70AD"/>
    <w:rsid w:val="008F5CD1"/>
    <w:rsid w:val="008F5F09"/>
    <w:rsid w:val="0090418C"/>
    <w:rsid w:val="00910B52"/>
    <w:rsid w:val="00910E41"/>
    <w:rsid w:val="00915F99"/>
    <w:rsid w:val="009163D6"/>
    <w:rsid w:val="00923D19"/>
    <w:rsid w:val="009244FC"/>
    <w:rsid w:val="00925322"/>
    <w:rsid w:val="009270B4"/>
    <w:rsid w:val="00927550"/>
    <w:rsid w:val="009350F6"/>
    <w:rsid w:val="00947DCB"/>
    <w:rsid w:val="00950808"/>
    <w:rsid w:val="009518FC"/>
    <w:rsid w:val="0096428A"/>
    <w:rsid w:val="00964468"/>
    <w:rsid w:val="00965155"/>
    <w:rsid w:val="00977060"/>
    <w:rsid w:val="00980CD1"/>
    <w:rsid w:val="0098398E"/>
    <w:rsid w:val="009844BB"/>
    <w:rsid w:val="00987B80"/>
    <w:rsid w:val="009B1B1B"/>
    <w:rsid w:val="009B7746"/>
    <w:rsid w:val="009D2568"/>
    <w:rsid w:val="009D2D2F"/>
    <w:rsid w:val="009D7828"/>
    <w:rsid w:val="009E557C"/>
    <w:rsid w:val="009F535C"/>
    <w:rsid w:val="009F5AAA"/>
    <w:rsid w:val="00A011CD"/>
    <w:rsid w:val="00A01C35"/>
    <w:rsid w:val="00A1389F"/>
    <w:rsid w:val="00A2179D"/>
    <w:rsid w:val="00A27BC8"/>
    <w:rsid w:val="00A32FEA"/>
    <w:rsid w:val="00A4127D"/>
    <w:rsid w:val="00A5314E"/>
    <w:rsid w:val="00A55693"/>
    <w:rsid w:val="00A703B5"/>
    <w:rsid w:val="00A709A1"/>
    <w:rsid w:val="00A715F5"/>
    <w:rsid w:val="00A86E09"/>
    <w:rsid w:val="00A94476"/>
    <w:rsid w:val="00AA19D2"/>
    <w:rsid w:val="00AA62B6"/>
    <w:rsid w:val="00AA63DE"/>
    <w:rsid w:val="00AA7579"/>
    <w:rsid w:val="00AB1DB7"/>
    <w:rsid w:val="00AB2F7A"/>
    <w:rsid w:val="00AC0D4F"/>
    <w:rsid w:val="00AC4EFB"/>
    <w:rsid w:val="00AC60FC"/>
    <w:rsid w:val="00AD23C1"/>
    <w:rsid w:val="00AD34A6"/>
    <w:rsid w:val="00AD7456"/>
    <w:rsid w:val="00AD7AFA"/>
    <w:rsid w:val="00B0630F"/>
    <w:rsid w:val="00B12815"/>
    <w:rsid w:val="00B20C6A"/>
    <w:rsid w:val="00B261F6"/>
    <w:rsid w:val="00B26592"/>
    <w:rsid w:val="00B41BC8"/>
    <w:rsid w:val="00B51226"/>
    <w:rsid w:val="00B644F1"/>
    <w:rsid w:val="00B6686C"/>
    <w:rsid w:val="00B66D51"/>
    <w:rsid w:val="00B67601"/>
    <w:rsid w:val="00B704D1"/>
    <w:rsid w:val="00B76D93"/>
    <w:rsid w:val="00B80780"/>
    <w:rsid w:val="00B847B4"/>
    <w:rsid w:val="00B86011"/>
    <w:rsid w:val="00B94226"/>
    <w:rsid w:val="00B957AA"/>
    <w:rsid w:val="00BA3D60"/>
    <w:rsid w:val="00BA4015"/>
    <w:rsid w:val="00BA594E"/>
    <w:rsid w:val="00BA61C3"/>
    <w:rsid w:val="00BB104B"/>
    <w:rsid w:val="00BB19C2"/>
    <w:rsid w:val="00BB4463"/>
    <w:rsid w:val="00BC0B49"/>
    <w:rsid w:val="00BC6BF0"/>
    <w:rsid w:val="00BC7689"/>
    <w:rsid w:val="00BD3544"/>
    <w:rsid w:val="00BD451B"/>
    <w:rsid w:val="00BD4E77"/>
    <w:rsid w:val="00BD4F61"/>
    <w:rsid w:val="00BD5023"/>
    <w:rsid w:val="00BD50DC"/>
    <w:rsid w:val="00BD7335"/>
    <w:rsid w:val="00BE2282"/>
    <w:rsid w:val="00BE4C5A"/>
    <w:rsid w:val="00BF196A"/>
    <w:rsid w:val="00C00ABE"/>
    <w:rsid w:val="00C02BCC"/>
    <w:rsid w:val="00C06157"/>
    <w:rsid w:val="00C12EF7"/>
    <w:rsid w:val="00C14BB5"/>
    <w:rsid w:val="00C22664"/>
    <w:rsid w:val="00C22C9F"/>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A01"/>
    <w:rsid w:val="00D42907"/>
    <w:rsid w:val="00D436BB"/>
    <w:rsid w:val="00D57C28"/>
    <w:rsid w:val="00D76050"/>
    <w:rsid w:val="00D929D2"/>
    <w:rsid w:val="00DA5CEE"/>
    <w:rsid w:val="00DC5A33"/>
    <w:rsid w:val="00DC7EC3"/>
    <w:rsid w:val="00DD3FC7"/>
    <w:rsid w:val="00DD4999"/>
    <w:rsid w:val="00DE4CE0"/>
    <w:rsid w:val="00E030A7"/>
    <w:rsid w:val="00E25C75"/>
    <w:rsid w:val="00E33D87"/>
    <w:rsid w:val="00E34C79"/>
    <w:rsid w:val="00E472B5"/>
    <w:rsid w:val="00E479A3"/>
    <w:rsid w:val="00E50CA7"/>
    <w:rsid w:val="00E54C46"/>
    <w:rsid w:val="00E6342D"/>
    <w:rsid w:val="00E676F8"/>
    <w:rsid w:val="00E8733F"/>
    <w:rsid w:val="00E92E76"/>
    <w:rsid w:val="00E94C58"/>
    <w:rsid w:val="00EA0DBA"/>
    <w:rsid w:val="00EA125E"/>
    <w:rsid w:val="00EA49C7"/>
    <w:rsid w:val="00EC02E4"/>
    <w:rsid w:val="00EF1D85"/>
    <w:rsid w:val="00F03C0A"/>
    <w:rsid w:val="00F053AD"/>
    <w:rsid w:val="00F22937"/>
    <w:rsid w:val="00F2311F"/>
    <w:rsid w:val="00F257EF"/>
    <w:rsid w:val="00F408E3"/>
    <w:rsid w:val="00F421E9"/>
    <w:rsid w:val="00F45A5D"/>
    <w:rsid w:val="00F60EE3"/>
    <w:rsid w:val="00F66F76"/>
    <w:rsid w:val="00F854F3"/>
    <w:rsid w:val="00F86C70"/>
    <w:rsid w:val="00F900A1"/>
    <w:rsid w:val="00F948D0"/>
    <w:rsid w:val="00F9603A"/>
    <w:rsid w:val="00F96B4C"/>
    <w:rsid w:val="00F96BD5"/>
    <w:rsid w:val="00FA0043"/>
    <w:rsid w:val="00FA3D19"/>
    <w:rsid w:val="00FA735E"/>
    <w:rsid w:val="00FC046E"/>
    <w:rsid w:val="00FC36DB"/>
    <w:rsid w:val="00FD3A2A"/>
    <w:rsid w:val="00FE76D9"/>
    <w:rsid w:val="00FF2E1B"/>
    <w:rsid w:val="024B7DDE"/>
    <w:rsid w:val="04E2CBE7"/>
    <w:rsid w:val="1F7A6C8D"/>
    <w:rsid w:val="3CFE2B41"/>
    <w:rsid w:val="478762D2"/>
    <w:rsid w:val="4F8ABA02"/>
    <w:rsid w:val="52C25AC4"/>
    <w:rsid w:val="627BF3D4"/>
    <w:rsid w:val="7F13D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on.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nguyen@aco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wark@acon.org.au" TargetMode="External"/><Relationship Id="R9d41038e3da14976" Type="http://schemas.microsoft.com/office/2019/09/relationships/intelligence" Target="intelligence.xml"/><Relationship Id="rId5" Type="http://schemas.openxmlformats.org/officeDocument/2006/relationships/styles" Target="styles.xml"/><Relationship Id="rId15" Type="http://schemas.openxmlformats.org/officeDocument/2006/relationships/hyperlink" Target="https://www.acon.org.au/wp-content/uploads/2018/08/ACON_Employment-Application-Form.pdf" TargetMode="External"/><Relationship Id="rId10" Type="http://schemas.openxmlformats.org/officeDocument/2006/relationships/hyperlink" Target="https://www.acon.org.au/about-acon/job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acancy@ac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2.xml><?xml version="1.0" encoding="utf-8"?>
<ds:datastoreItem xmlns:ds="http://schemas.openxmlformats.org/officeDocument/2006/customXml" ds:itemID="{5D1CDA94-4AEE-4680-83B2-9F1E4765F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C4A47-98A7-4410-BC89-2E12109C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9313</Characters>
  <Application>Microsoft Office Word</Application>
  <DocSecurity>0</DocSecurity>
  <Lines>77</Lines>
  <Paragraphs>21</Paragraphs>
  <ScaleCrop>false</ScaleCrop>
  <Company>acon</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Surianto Koean</cp:lastModifiedBy>
  <cp:revision>2</cp:revision>
  <cp:lastPrinted>2006-01-12T06:44:00Z</cp:lastPrinted>
  <dcterms:created xsi:type="dcterms:W3CDTF">2022-04-07T01:52:00Z</dcterms:created>
  <dcterms:modified xsi:type="dcterms:W3CDTF">2022-04-07T01:52:00Z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