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079"/>
        <w:gridCol w:w="2561"/>
      </w:tblGrid>
      <w:tr w:rsidR="00D921E9" w:rsidRPr="000913FE" w14:paraId="4FB3B36A" w14:textId="77777777" w:rsidTr="00263266">
        <w:tc>
          <w:tcPr>
            <w:tcW w:w="6204" w:type="dxa"/>
            <w:vAlign w:val="center"/>
          </w:tcPr>
          <w:p w14:paraId="28C46804" w14:textId="77777777" w:rsidR="00222CC8" w:rsidRPr="00222CC8" w:rsidRDefault="00222CC8" w:rsidP="00263266">
            <w:pPr>
              <w:jc w:val="center"/>
              <w:rPr>
                <w:rFonts w:asciiTheme="minorHAnsi" w:hAnsiTheme="minorHAnsi" w:cstheme="minorHAnsi"/>
                <w:b/>
                <w:bCs/>
                <w:sz w:val="44"/>
                <w:szCs w:val="44"/>
              </w:rPr>
            </w:pPr>
            <w:r w:rsidRPr="00222CC8">
              <w:rPr>
                <w:rFonts w:asciiTheme="minorHAnsi" w:hAnsiTheme="minorHAnsi" w:cstheme="minorHAnsi"/>
                <w:b/>
                <w:bCs/>
                <w:sz w:val="44"/>
                <w:szCs w:val="44"/>
              </w:rPr>
              <w:t xml:space="preserve">A GUIDE FOR JOB APPLICANTS </w:t>
            </w:r>
          </w:p>
          <w:p w14:paraId="07D9CBA1" w14:textId="77777777" w:rsidR="00222CC8" w:rsidRPr="00222CC8" w:rsidRDefault="00222CC8" w:rsidP="00263266">
            <w:pPr>
              <w:jc w:val="center"/>
              <w:rPr>
                <w:rFonts w:asciiTheme="minorHAnsi" w:hAnsiTheme="minorHAnsi" w:cstheme="minorHAnsi"/>
              </w:rPr>
            </w:pPr>
          </w:p>
          <w:p w14:paraId="5AEBC692" w14:textId="77777777" w:rsidR="00222CC8" w:rsidRPr="00222CC8" w:rsidRDefault="00222CC8" w:rsidP="00263266">
            <w:pPr>
              <w:jc w:val="center"/>
              <w:rPr>
                <w:rFonts w:asciiTheme="minorHAnsi" w:hAnsiTheme="minorHAnsi" w:cstheme="minorHAnsi"/>
              </w:rPr>
            </w:pPr>
          </w:p>
          <w:p w14:paraId="786846A5" w14:textId="4965A15A" w:rsidR="00D921E9" w:rsidRPr="00222CC8" w:rsidRDefault="00222CC8" w:rsidP="00263266">
            <w:pPr>
              <w:jc w:val="center"/>
              <w:rPr>
                <w:rFonts w:asciiTheme="minorHAnsi" w:eastAsia="Calibri" w:hAnsiTheme="minorHAnsi" w:cstheme="minorHAnsi"/>
                <w:snapToGrid w:val="0"/>
              </w:rPr>
            </w:pPr>
            <w:r w:rsidRPr="00222CC8">
              <w:rPr>
                <w:rFonts w:asciiTheme="minorHAnsi" w:hAnsiTheme="minorHAnsi" w:cstheme="minorHAnsi"/>
              </w:rPr>
              <w:t xml:space="preserve">ACON is Australia’s largest health </w:t>
            </w:r>
            <w:proofErr w:type="spellStart"/>
            <w:r w:rsidRPr="00222CC8">
              <w:rPr>
                <w:rFonts w:asciiTheme="minorHAnsi" w:hAnsiTheme="minorHAnsi" w:cstheme="minorHAnsi"/>
              </w:rPr>
              <w:t>organisation</w:t>
            </w:r>
            <w:proofErr w:type="spellEnd"/>
            <w:r w:rsidRPr="00222CC8">
              <w:rPr>
                <w:rFonts w:asciiTheme="minorHAnsi" w:hAnsiTheme="minorHAnsi" w:cstheme="minorHAnsi"/>
              </w:rPr>
              <w:t xml:space="preserve"> </w:t>
            </w:r>
            <w:proofErr w:type="spellStart"/>
            <w:r w:rsidRPr="00222CC8">
              <w:rPr>
                <w:rFonts w:asciiTheme="minorHAnsi" w:hAnsiTheme="minorHAnsi" w:cstheme="minorHAnsi"/>
              </w:rPr>
              <w:t>specialising</w:t>
            </w:r>
            <w:proofErr w:type="spellEnd"/>
            <w:r w:rsidRPr="00222CC8">
              <w:rPr>
                <w:rFonts w:asciiTheme="minorHAnsi" w:hAnsiTheme="minorHAnsi" w:cstheme="minorHAnsi"/>
              </w:rPr>
              <w:t xml:space="preserve"> in community health, inclusion, and HIV responses for people of diverse sexualities and genders</w:t>
            </w:r>
          </w:p>
        </w:tc>
        <w:tc>
          <w:tcPr>
            <w:tcW w:w="2562" w:type="dxa"/>
            <w:hideMark/>
          </w:tcPr>
          <w:p w14:paraId="536B1FE7" w14:textId="77777777" w:rsidR="00D921E9" w:rsidRPr="000913FE" w:rsidRDefault="00D921E9" w:rsidP="00263266">
            <w:pPr>
              <w:jc w:val="both"/>
              <w:rPr>
                <w:rFonts w:ascii="Myriad Pro" w:eastAsia="Calibri" w:hAnsi="Myriad Pro" w:cs="Calibri"/>
                <w:snapToGrid w:val="0"/>
              </w:rPr>
            </w:pPr>
            <w:r w:rsidRPr="000913FE">
              <w:rPr>
                <w:rFonts w:ascii="Myriad Pro" w:hAnsi="Myriad Pro"/>
                <w:noProof/>
                <w:lang w:val="en-AU" w:eastAsia="en-AU"/>
              </w:rPr>
              <w:drawing>
                <wp:inline distT="0" distB="0" distL="0" distR="0" wp14:anchorId="2863D5EA" wp14:editId="19122D34">
                  <wp:extent cx="1466850" cy="1362075"/>
                  <wp:effectExtent l="0" t="0" r="0" b="9525"/>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BF6C2D3" w14:textId="77777777" w:rsidR="00B30693" w:rsidRPr="000913FE" w:rsidRDefault="00B30693" w:rsidP="00B30693">
      <w:pPr>
        <w:pBdr>
          <w:bottom w:val="single" w:sz="4" w:space="1" w:color="auto"/>
        </w:pBdr>
        <w:jc w:val="both"/>
        <w:rPr>
          <w:rFonts w:ascii="Myriad Pro" w:hAnsi="Myriad Pro" w:cs="Calibri"/>
          <w:sz w:val="16"/>
          <w:szCs w:val="16"/>
        </w:rPr>
      </w:pPr>
    </w:p>
    <w:p w14:paraId="049CDFEA" w14:textId="77777777" w:rsidR="00E87B6A" w:rsidRPr="00945260" w:rsidRDefault="00E87B6A" w:rsidP="00F73015">
      <w:pPr>
        <w:autoSpaceDE w:val="0"/>
        <w:autoSpaceDN w:val="0"/>
        <w:adjustRightInd w:val="0"/>
        <w:jc w:val="center"/>
        <w:rPr>
          <w:rFonts w:ascii="Calibri Light" w:hAnsi="Calibri Light" w:cs="Calibri Light"/>
          <w:color w:val="000000" w:themeColor="text1"/>
          <w:sz w:val="22"/>
          <w:szCs w:val="22"/>
        </w:rPr>
      </w:pPr>
    </w:p>
    <w:p w14:paraId="1146BD85" w14:textId="2C418A80" w:rsidR="00CA0342" w:rsidRPr="00945260" w:rsidRDefault="00C72361" w:rsidP="00F73015">
      <w:pPr>
        <w:autoSpaceDE w:val="0"/>
        <w:autoSpaceDN w:val="0"/>
        <w:adjustRightInd w:val="0"/>
        <w:jc w:val="center"/>
        <w:rPr>
          <w:rFonts w:ascii="Calibri Light" w:hAnsi="Calibri Light" w:cs="Calibri Light"/>
          <w:b/>
          <w:bCs/>
          <w:color w:val="000000" w:themeColor="text1"/>
          <w:sz w:val="22"/>
          <w:szCs w:val="22"/>
        </w:rPr>
      </w:pPr>
      <w:r w:rsidRPr="00945260">
        <w:rPr>
          <w:rFonts w:ascii="Calibri Light" w:hAnsi="Calibri Light" w:cs="Calibri Light"/>
          <w:b/>
          <w:bCs/>
          <w:color w:val="000000" w:themeColor="text1"/>
          <w:sz w:val="22"/>
          <w:szCs w:val="22"/>
        </w:rPr>
        <w:t xml:space="preserve">DEPUTY </w:t>
      </w:r>
      <w:r w:rsidR="00145F0E" w:rsidRPr="00945260">
        <w:rPr>
          <w:rFonts w:ascii="Calibri Light" w:hAnsi="Calibri Light" w:cs="Calibri Light"/>
          <w:b/>
          <w:bCs/>
          <w:color w:val="000000" w:themeColor="text1"/>
          <w:sz w:val="22"/>
          <w:szCs w:val="22"/>
        </w:rPr>
        <w:t>DIRECTOR</w:t>
      </w:r>
      <w:r w:rsidR="00683989" w:rsidRPr="00945260">
        <w:rPr>
          <w:rFonts w:ascii="Calibri Light" w:hAnsi="Calibri Light" w:cs="Calibri Light"/>
          <w:b/>
          <w:bCs/>
          <w:color w:val="000000" w:themeColor="text1"/>
          <w:sz w:val="22"/>
          <w:szCs w:val="22"/>
        </w:rPr>
        <w:t xml:space="preserve">, </w:t>
      </w:r>
      <w:r w:rsidRPr="00945260">
        <w:rPr>
          <w:rFonts w:ascii="Calibri Light" w:hAnsi="Calibri Light" w:cs="Calibri Light"/>
          <w:b/>
          <w:bCs/>
          <w:color w:val="000000" w:themeColor="text1"/>
          <w:sz w:val="22"/>
          <w:szCs w:val="22"/>
        </w:rPr>
        <w:t>PRIDE IN DIVERSITY</w:t>
      </w:r>
    </w:p>
    <w:p w14:paraId="61E162EB" w14:textId="77777777" w:rsidR="006F3711" w:rsidRPr="00945260" w:rsidRDefault="006F3711" w:rsidP="00F73015">
      <w:pPr>
        <w:autoSpaceDE w:val="0"/>
        <w:autoSpaceDN w:val="0"/>
        <w:adjustRightInd w:val="0"/>
        <w:jc w:val="center"/>
        <w:rPr>
          <w:rFonts w:ascii="Calibri Light" w:hAnsi="Calibri Light" w:cs="Calibri Light"/>
          <w:color w:val="000000" w:themeColor="text1"/>
          <w:sz w:val="22"/>
          <w:szCs w:val="22"/>
        </w:rPr>
      </w:pPr>
    </w:p>
    <w:p w14:paraId="4246C26A"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Two-year initial contract</w:t>
      </w:r>
    </w:p>
    <w:p w14:paraId="2F9D2D6F"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Drive C-Suite Engagement across the Pride in Diversity Programs working with CEO’s, Executive and Government Leaders to embed executive support, </w:t>
      </w:r>
      <w:proofErr w:type="gramStart"/>
      <w:r w:rsidRPr="00945260">
        <w:rPr>
          <w:rFonts w:ascii="Calibri Light" w:hAnsi="Calibri Light" w:cs="Calibri Light"/>
          <w:color w:val="000000" w:themeColor="text1"/>
          <w:sz w:val="22"/>
          <w:szCs w:val="22"/>
        </w:rPr>
        <w:t>engagement</w:t>
      </w:r>
      <w:proofErr w:type="gramEnd"/>
      <w:r w:rsidRPr="00945260">
        <w:rPr>
          <w:rFonts w:ascii="Calibri Light" w:hAnsi="Calibri Light" w:cs="Calibri Light"/>
          <w:color w:val="000000" w:themeColor="text1"/>
          <w:sz w:val="22"/>
          <w:szCs w:val="22"/>
        </w:rPr>
        <w:t xml:space="preserve"> and commitment to inclusion.  Co-facilitate engagement with Patrons, Advisory Group and Executive Allies</w:t>
      </w:r>
    </w:p>
    <w:p w14:paraId="3BE4B565"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bookmarkStart w:id="0" w:name="_Hlk107992145"/>
      <w:r w:rsidRPr="00945260">
        <w:rPr>
          <w:rFonts w:ascii="Calibri Light" w:hAnsi="Calibri Light" w:cs="Calibri Light"/>
          <w:color w:val="000000" w:themeColor="text1"/>
          <w:sz w:val="22"/>
          <w:szCs w:val="22"/>
        </w:rPr>
        <w:t xml:space="preserve">Work with the Senior PID Leader for People to deliver on national growth, member engagement, </w:t>
      </w:r>
      <w:proofErr w:type="gramStart"/>
      <w:r w:rsidRPr="00945260">
        <w:rPr>
          <w:rFonts w:ascii="Calibri Light" w:hAnsi="Calibri Light" w:cs="Calibri Light"/>
          <w:color w:val="000000" w:themeColor="text1"/>
          <w:sz w:val="22"/>
          <w:szCs w:val="22"/>
        </w:rPr>
        <w:t>retention</w:t>
      </w:r>
      <w:proofErr w:type="gramEnd"/>
      <w:r w:rsidRPr="00945260">
        <w:rPr>
          <w:rFonts w:ascii="Calibri Light" w:hAnsi="Calibri Light" w:cs="Calibri Light"/>
          <w:color w:val="000000" w:themeColor="text1"/>
          <w:sz w:val="22"/>
          <w:szCs w:val="22"/>
        </w:rPr>
        <w:t xml:space="preserve"> and visibility in addition to people development and the identification of value-add initiatives and workstreams</w:t>
      </w:r>
    </w:p>
    <w:bookmarkEnd w:id="0"/>
    <w:p w14:paraId="500FB4C3"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Actively participate in the division’s leadership team, providing thought leadership and expertise in terms of strategy, </w:t>
      </w:r>
      <w:proofErr w:type="gramStart"/>
      <w:r w:rsidRPr="00945260">
        <w:rPr>
          <w:rFonts w:ascii="Calibri Light" w:hAnsi="Calibri Light" w:cs="Calibri Light"/>
          <w:color w:val="000000" w:themeColor="text1"/>
          <w:sz w:val="22"/>
          <w:szCs w:val="22"/>
        </w:rPr>
        <w:t>sustainability</w:t>
      </w:r>
      <w:proofErr w:type="gramEnd"/>
      <w:r w:rsidRPr="00945260">
        <w:rPr>
          <w:rFonts w:ascii="Calibri Light" w:hAnsi="Calibri Light" w:cs="Calibri Light"/>
          <w:color w:val="000000" w:themeColor="text1"/>
          <w:sz w:val="22"/>
          <w:szCs w:val="22"/>
        </w:rPr>
        <w:t xml:space="preserve"> and diversification.</w:t>
      </w:r>
    </w:p>
    <w:p w14:paraId="05968B37" w14:textId="77777777" w:rsidR="00C72361" w:rsidRPr="00945260" w:rsidRDefault="00C72361" w:rsidP="00C72361">
      <w:pPr>
        <w:pStyle w:val="ListParagraph"/>
        <w:numPr>
          <w:ilvl w:val="0"/>
          <w:numId w:val="8"/>
        </w:numPr>
        <w:spacing w:after="160" w:line="259" w:lineRule="auto"/>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Act up in Director role as required</w:t>
      </w:r>
    </w:p>
    <w:p w14:paraId="5F7B2E8D" w14:textId="77777777" w:rsidR="00F73015" w:rsidRPr="00945260" w:rsidRDefault="00F73015" w:rsidP="00F73015">
      <w:pPr>
        <w:autoSpaceDE w:val="0"/>
        <w:autoSpaceDN w:val="0"/>
        <w:adjustRightInd w:val="0"/>
        <w:jc w:val="center"/>
        <w:rPr>
          <w:rFonts w:ascii="Calibri Light" w:hAnsi="Calibri Light" w:cs="Calibri Light"/>
          <w:color w:val="000000" w:themeColor="text1"/>
          <w:sz w:val="22"/>
          <w:szCs w:val="22"/>
        </w:rPr>
      </w:pPr>
    </w:p>
    <w:p w14:paraId="13B5CB97" w14:textId="77777777" w:rsidR="00F73015" w:rsidRPr="00945260" w:rsidRDefault="00F73015" w:rsidP="00945260">
      <w:pPr>
        <w:autoSpaceDE w:val="0"/>
        <w:autoSpaceDN w:val="0"/>
        <w:adjustRightInd w:val="0"/>
        <w:rPr>
          <w:rFonts w:ascii="Calibri Light" w:hAnsi="Calibri Light" w:cs="Calibri Light"/>
          <w:b/>
          <w:bCs/>
          <w:color w:val="000000" w:themeColor="text1"/>
          <w:sz w:val="22"/>
          <w:szCs w:val="22"/>
        </w:rPr>
      </w:pPr>
      <w:r w:rsidRPr="00945260">
        <w:rPr>
          <w:rFonts w:ascii="Calibri Light" w:hAnsi="Calibri Light" w:cs="Calibri Light"/>
          <w:b/>
          <w:bCs/>
          <w:color w:val="000000" w:themeColor="text1"/>
          <w:sz w:val="22"/>
          <w:szCs w:val="22"/>
        </w:rPr>
        <w:t>The Organisation</w:t>
      </w:r>
    </w:p>
    <w:p w14:paraId="37E9FFFF" w14:textId="77777777" w:rsidR="00C72361" w:rsidRPr="00945260" w:rsidRDefault="00C72361" w:rsidP="00976B00">
      <w:pPr>
        <w:spacing w:before="24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ACON’s Pride Inclusion Programs comprises three national not-for-profit membership-based support programs that drive LGBTQ inclusion:  Australian Workplaces (Pride in Diversity), Australian Sport (Pride in Sport) and Australian Health, Human Services and Wellbeing services (Pride in Health + Wellbeing).  In addition to the provision of subject matter expertise and support, the three programs are equally responsible for assessing and driving best practice in Australia via a comprehensive suite of evidence based benchmarking tools and surveys (AWEI, PSI, HWEI).</w:t>
      </w:r>
    </w:p>
    <w:p w14:paraId="270EA53E" w14:textId="77777777" w:rsidR="00C72361" w:rsidRPr="00945260" w:rsidRDefault="00C72361" w:rsidP="00976B00">
      <w:pPr>
        <w:spacing w:before="24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The division has staff members in Sydney, Melbourne, Perth, Queensland and seeks to expand representation in other states.  It sits within Australia’s largest LGBTQ health </w:t>
      </w:r>
      <w:proofErr w:type="spellStart"/>
      <w:r w:rsidRPr="00945260">
        <w:rPr>
          <w:rFonts w:ascii="Calibri Light" w:hAnsi="Calibri Light" w:cs="Calibri Light"/>
          <w:color w:val="000000" w:themeColor="text1"/>
          <w:sz w:val="22"/>
          <w:szCs w:val="22"/>
        </w:rPr>
        <w:t>organisation</w:t>
      </w:r>
      <w:proofErr w:type="spellEnd"/>
      <w:r w:rsidRPr="00945260">
        <w:rPr>
          <w:rFonts w:ascii="Calibri Light" w:hAnsi="Calibri Light" w:cs="Calibri Light"/>
          <w:color w:val="000000" w:themeColor="text1"/>
          <w:sz w:val="22"/>
          <w:szCs w:val="22"/>
        </w:rPr>
        <w:t xml:space="preserve"> supported by extensive expertise in all aspects of community health and wellbeing.  </w:t>
      </w:r>
    </w:p>
    <w:p w14:paraId="28428FA1" w14:textId="77777777" w:rsidR="00945260" w:rsidRDefault="00945260" w:rsidP="000913FE">
      <w:pPr>
        <w:autoSpaceDE w:val="0"/>
        <w:autoSpaceDN w:val="0"/>
        <w:adjustRightInd w:val="0"/>
        <w:jc w:val="center"/>
        <w:rPr>
          <w:rFonts w:ascii="Calibri Light" w:hAnsi="Calibri Light" w:cs="Calibri Light"/>
          <w:color w:val="000000" w:themeColor="text1"/>
          <w:sz w:val="22"/>
          <w:szCs w:val="22"/>
        </w:rPr>
      </w:pPr>
    </w:p>
    <w:p w14:paraId="6AC518B1" w14:textId="6D3513B9" w:rsidR="006F3711" w:rsidRPr="00945260" w:rsidRDefault="00F73015" w:rsidP="00945260">
      <w:pPr>
        <w:autoSpaceDE w:val="0"/>
        <w:autoSpaceDN w:val="0"/>
        <w:adjustRightInd w:val="0"/>
        <w:rPr>
          <w:rFonts w:ascii="Calibri Light" w:hAnsi="Calibri Light" w:cs="Calibri Light"/>
          <w:b/>
          <w:bCs/>
          <w:color w:val="000000" w:themeColor="text1"/>
          <w:sz w:val="22"/>
          <w:szCs w:val="22"/>
        </w:rPr>
      </w:pPr>
      <w:r w:rsidRPr="00945260">
        <w:rPr>
          <w:rFonts w:ascii="Calibri Light" w:hAnsi="Calibri Light" w:cs="Calibri Light"/>
          <w:b/>
          <w:bCs/>
          <w:color w:val="000000" w:themeColor="text1"/>
          <w:sz w:val="22"/>
          <w:szCs w:val="22"/>
        </w:rPr>
        <w:t>The Role</w:t>
      </w:r>
    </w:p>
    <w:p w14:paraId="21B542B8" w14:textId="77777777" w:rsidR="00C72361" w:rsidRPr="00945260" w:rsidRDefault="00C72361" w:rsidP="00976B00">
      <w:pPr>
        <w:spacing w:before="24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We require an experienced executive with a passion for growth and executive engagement to expand the program’s membership nationally, increase profile and visibility, provide governance for all strategic initiatives and work with the Director to engage &amp; retain high levels of communication with C-suite leaders, executive, patrons, and key stakeholders.</w:t>
      </w:r>
    </w:p>
    <w:p w14:paraId="41CD4E8E" w14:textId="47A913CD" w:rsidR="00C72361" w:rsidRPr="00945260" w:rsidRDefault="00C72361" w:rsidP="00C72361">
      <w:pPr>
        <w:spacing w:before="24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As a member of the Division’s leadership team, the incumbent will also have an opportunity to provide thought leadership and expertise in matters pertaining to divisional growth, sustainability, and strategy.  This role works closely with the Senior Leader for People, Pride in Diversity to deliver against program outcomes, grow the program and its people.</w:t>
      </w:r>
    </w:p>
    <w:p w14:paraId="3C6987B3" w14:textId="1BA80881" w:rsidR="00C72361" w:rsidRDefault="00C72361" w:rsidP="00976B00">
      <w:pPr>
        <w:spacing w:before="240"/>
        <w:rPr>
          <w:rFonts w:ascii="Calibri Light" w:hAnsi="Calibri Light" w:cs="Calibri Light"/>
          <w:color w:val="000000" w:themeColor="text1"/>
          <w:sz w:val="22"/>
          <w:szCs w:val="22"/>
        </w:rPr>
      </w:pPr>
    </w:p>
    <w:p w14:paraId="4338E127" w14:textId="7D1BF363" w:rsidR="00F73015" w:rsidRPr="00945260" w:rsidRDefault="00F73015" w:rsidP="00945260">
      <w:pPr>
        <w:autoSpaceDE w:val="0"/>
        <w:autoSpaceDN w:val="0"/>
        <w:adjustRightInd w:val="0"/>
        <w:rPr>
          <w:rFonts w:ascii="Calibri Light" w:hAnsi="Calibri Light" w:cs="Calibri Light"/>
          <w:b/>
          <w:bCs/>
          <w:color w:val="000000" w:themeColor="text1"/>
          <w:sz w:val="22"/>
          <w:szCs w:val="22"/>
        </w:rPr>
      </w:pPr>
      <w:r w:rsidRPr="00945260">
        <w:rPr>
          <w:rFonts w:ascii="Calibri Light" w:hAnsi="Calibri Light" w:cs="Calibri Light"/>
          <w:b/>
          <w:bCs/>
          <w:color w:val="000000" w:themeColor="text1"/>
          <w:sz w:val="22"/>
          <w:szCs w:val="22"/>
        </w:rPr>
        <w:t>Apply Now</w:t>
      </w:r>
    </w:p>
    <w:p w14:paraId="34551381" w14:textId="77777777" w:rsidR="00976B00" w:rsidRPr="00945260" w:rsidRDefault="00976B00" w:rsidP="00945260">
      <w:pPr>
        <w:autoSpaceDE w:val="0"/>
        <w:autoSpaceDN w:val="0"/>
        <w:adjustRightInd w:val="0"/>
        <w:rPr>
          <w:rFonts w:ascii="Calibri Light" w:hAnsi="Calibri Light" w:cs="Calibri Light"/>
          <w:color w:val="000000" w:themeColor="text1"/>
          <w:sz w:val="22"/>
          <w:szCs w:val="22"/>
        </w:rPr>
      </w:pPr>
    </w:p>
    <w:p w14:paraId="3315D1B7" w14:textId="77777777" w:rsidR="00222CC8" w:rsidRDefault="00B30693" w:rsidP="00F73015">
      <w:pPr>
        <w:shd w:val="clear" w:color="auto" w:fill="FFFFFF"/>
        <w:spacing w:before="75" w:after="75"/>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This is a </w:t>
      </w:r>
      <w:proofErr w:type="gramStart"/>
      <w:r w:rsidR="00887AD5" w:rsidRPr="00945260">
        <w:rPr>
          <w:rFonts w:ascii="Calibri Light" w:hAnsi="Calibri Light" w:cs="Calibri Light"/>
          <w:color w:val="000000" w:themeColor="text1"/>
          <w:sz w:val="22"/>
          <w:szCs w:val="22"/>
        </w:rPr>
        <w:t>full time</w:t>
      </w:r>
      <w:proofErr w:type="gramEnd"/>
      <w:r w:rsidR="000500E6" w:rsidRPr="00945260">
        <w:rPr>
          <w:rFonts w:ascii="Calibri Light" w:hAnsi="Calibri Light" w:cs="Calibri Light"/>
          <w:color w:val="000000" w:themeColor="text1"/>
          <w:sz w:val="22"/>
          <w:szCs w:val="22"/>
        </w:rPr>
        <w:t xml:space="preserve"> position </w:t>
      </w:r>
      <w:r w:rsidR="00EE1C4C" w:rsidRPr="00945260">
        <w:rPr>
          <w:rFonts w:ascii="Calibri Light" w:hAnsi="Calibri Light" w:cs="Calibri Light"/>
          <w:color w:val="000000" w:themeColor="text1"/>
          <w:sz w:val="22"/>
          <w:szCs w:val="22"/>
        </w:rPr>
        <w:t>(</w:t>
      </w:r>
      <w:r w:rsidR="005A6247" w:rsidRPr="00945260">
        <w:rPr>
          <w:rFonts w:ascii="Calibri Light" w:hAnsi="Calibri Light" w:cs="Calibri Light"/>
          <w:color w:val="000000" w:themeColor="text1"/>
          <w:sz w:val="22"/>
          <w:szCs w:val="22"/>
        </w:rPr>
        <w:t xml:space="preserve">38 </w:t>
      </w:r>
      <w:r w:rsidR="00EE1C4C" w:rsidRPr="00945260">
        <w:rPr>
          <w:rFonts w:ascii="Calibri Light" w:hAnsi="Calibri Light" w:cs="Calibri Light"/>
          <w:color w:val="000000" w:themeColor="text1"/>
          <w:sz w:val="22"/>
          <w:szCs w:val="22"/>
        </w:rPr>
        <w:t>h</w:t>
      </w:r>
      <w:r w:rsidR="00FD2BEE" w:rsidRPr="00945260">
        <w:rPr>
          <w:rFonts w:ascii="Calibri Light" w:hAnsi="Calibri Light" w:cs="Calibri Light"/>
          <w:color w:val="000000" w:themeColor="text1"/>
          <w:sz w:val="22"/>
          <w:szCs w:val="22"/>
        </w:rPr>
        <w:t xml:space="preserve">ours/week) </w:t>
      </w:r>
      <w:r w:rsidR="006F3711" w:rsidRPr="00945260">
        <w:rPr>
          <w:rFonts w:ascii="Calibri Light" w:hAnsi="Calibri Light" w:cs="Calibri Light"/>
          <w:color w:val="000000" w:themeColor="text1"/>
          <w:sz w:val="22"/>
          <w:szCs w:val="22"/>
        </w:rPr>
        <w:t xml:space="preserve">on a </w:t>
      </w:r>
      <w:r w:rsidR="00C72361" w:rsidRPr="00945260">
        <w:rPr>
          <w:rFonts w:ascii="Calibri Light" w:hAnsi="Calibri Light" w:cs="Calibri Light"/>
          <w:color w:val="000000" w:themeColor="text1"/>
          <w:sz w:val="22"/>
          <w:szCs w:val="22"/>
        </w:rPr>
        <w:t xml:space="preserve">2 </w:t>
      </w:r>
      <w:r w:rsidR="001B2376" w:rsidRPr="00945260">
        <w:rPr>
          <w:rFonts w:ascii="Calibri Light" w:hAnsi="Calibri Light" w:cs="Calibri Light"/>
          <w:color w:val="000000" w:themeColor="text1"/>
          <w:sz w:val="22"/>
          <w:szCs w:val="22"/>
        </w:rPr>
        <w:t>year</w:t>
      </w:r>
      <w:r w:rsidR="006F3711" w:rsidRPr="00945260">
        <w:rPr>
          <w:rFonts w:ascii="Calibri Light" w:hAnsi="Calibri Light" w:cs="Calibri Light"/>
          <w:color w:val="000000" w:themeColor="text1"/>
          <w:sz w:val="22"/>
          <w:szCs w:val="22"/>
        </w:rPr>
        <w:t xml:space="preserve"> contract </w:t>
      </w:r>
      <w:r w:rsidR="000500E6" w:rsidRPr="00945260">
        <w:rPr>
          <w:rFonts w:ascii="Calibri Light" w:hAnsi="Calibri Light" w:cs="Calibri Light"/>
          <w:color w:val="000000" w:themeColor="text1"/>
          <w:sz w:val="22"/>
          <w:szCs w:val="22"/>
        </w:rPr>
        <w:t xml:space="preserve">and </w:t>
      </w:r>
      <w:r w:rsidR="00E221CF" w:rsidRPr="00945260">
        <w:rPr>
          <w:rFonts w:ascii="Calibri Light" w:hAnsi="Calibri Light" w:cs="Calibri Light"/>
          <w:color w:val="000000" w:themeColor="text1"/>
          <w:sz w:val="22"/>
          <w:szCs w:val="22"/>
        </w:rPr>
        <w:t>based in Surry Hills.</w:t>
      </w:r>
      <w:r w:rsidR="00747C01" w:rsidRPr="00945260">
        <w:rPr>
          <w:rFonts w:ascii="Calibri Light" w:hAnsi="Calibri Light" w:cs="Calibri Light"/>
          <w:color w:val="000000" w:themeColor="text1"/>
          <w:sz w:val="22"/>
          <w:szCs w:val="22"/>
        </w:rPr>
        <w:t xml:space="preserve"> </w:t>
      </w:r>
      <w:r w:rsidR="009E16C1" w:rsidRPr="00945260">
        <w:rPr>
          <w:rFonts w:ascii="Calibri Light" w:hAnsi="Calibri Light" w:cs="Calibri Light"/>
          <w:color w:val="000000" w:themeColor="text1"/>
          <w:sz w:val="22"/>
          <w:szCs w:val="22"/>
        </w:rPr>
        <w:t xml:space="preserve"> </w:t>
      </w:r>
      <w:r w:rsidR="00E87B6A" w:rsidRPr="00945260">
        <w:rPr>
          <w:rFonts w:ascii="Calibri Light" w:hAnsi="Calibri Light" w:cs="Calibri Light"/>
          <w:color w:val="000000" w:themeColor="text1"/>
          <w:sz w:val="22"/>
          <w:szCs w:val="22"/>
        </w:rPr>
        <w:t xml:space="preserve"> </w:t>
      </w:r>
    </w:p>
    <w:p w14:paraId="7822717A" w14:textId="7F4869C2" w:rsidR="00B30693" w:rsidRPr="00945260" w:rsidRDefault="00222CC8" w:rsidP="00222CC8">
      <w:pPr>
        <w:rPr>
          <w:rFonts w:ascii="Calibri Light" w:hAnsi="Calibri Light" w:cs="Calibri Light"/>
          <w:color w:val="000000" w:themeColor="text1"/>
          <w:sz w:val="22"/>
          <w:szCs w:val="22"/>
        </w:rPr>
      </w:pPr>
      <w:r w:rsidRPr="00222CC8">
        <w:rPr>
          <w:rFonts w:ascii="Calibri Light" w:hAnsi="Calibri Light" w:cs="Calibri Light"/>
          <w:color w:val="000000" w:themeColor="text1"/>
          <w:sz w:val="22"/>
          <w:szCs w:val="22"/>
        </w:rPr>
        <w:t xml:space="preserve">For more information about the role, please contact </w:t>
      </w:r>
      <w:r w:rsidR="001B2376" w:rsidRPr="00945260">
        <w:rPr>
          <w:rFonts w:ascii="Calibri Light" w:hAnsi="Calibri Light" w:cs="Calibri Light"/>
          <w:color w:val="000000" w:themeColor="text1"/>
          <w:sz w:val="22"/>
          <w:szCs w:val="22"/>
        </w:rPr>
        <w:t>Director</w:t>
      </w:r>
      <w:r w:rsidR="00987FD7" w:rsidRPr="00945260">
        <w:rPr>
          <w:rFonts w:ascii="Calibri Light" w:hAnsi="Calibri Light" w:cs="Calibri Light"/>
          <w:color w:val="000000" w:themeColor="text1"/>
          <w:sz w:val="22"/>
          <w:szCs w:val="22"/>
        </w:rPr>
        <w:t xml:space="preserve">, </w:t>
      </w:r>
      <w:r w:rsidR="001B2376" w:rsidRPr="00945260">
        <w:rPr>
          <w:rFonts w:ascii="Calibri Light" w:hAnsi="Calibri Light" w:cs="Calibri Light"/>
          <w:color w:val="000000" w:themeColor="text1"/>
          <w:sz w:val="22"/>
          <w:szCs w:val="22"/>
        </w:rPr>
        <w:t xml:space="preserve">ACON’s Pride Inclusion Programs, Dawn </w:t>
      </w:r>
      <w:r w:rsidR="00976B00" w:rsidRPr="00945260">
        <w:rPr>
          <w:rFonts w:ascii="Calibri Light" w:hAnsi="Calibri Light" w:cs="Calibri Light"/>
          <w:color w:val="000000" w:themeColor="text1"/>
          <w:sz w:val="22"/>
          <w:szCs w:val="22"/>
        </w:rPr>
        <w:t>Emsen-</w:t>
      </w:r>
      <w:r w:rsidR="001B2376" w:rsidRPr="00945260">
        <w:rPr>
          <w:rFonts w:ascii="Calibri Light" w:hAnsi="Calibri Light" w:cs="Calibri Light"/>
          <w:color w:val="000000" w:themeColor="text1"/>
          <w:sz w:val="22"/>
          <w:szCs w:val="22"/>
        </w:rPr>
        <w:t>Hough</w:t>
      </w:r>
      <w:r w:rsidR="00A210BB" w:rsidRPr="00945260">
        <w:rPr>
          <w:rFonts w:ascii="Calibri Light" w:hAnsi="Calibri Light" w:cs="Calibri Light"/>
          <w:color w:val="000000" w:themeColor="text1"/>
          <w:sz w:val="22"/>
          <w:szCs w:val="22"/>
        </w:rPr>
        <w:t>,</w:t>
      </w:r>
      <w:r w:rsidR="00EA47FE" w:rsidRPr="00945260">
        <w:rPr>
          <w:rFonts w:ascii="Calibri Light" w:hAnsi="Calibri Light" w:cs="Calibri Light"/>
          <w:color w:val="000000" w:themeColor="text1"/>
          <w:sz w:val="22"/>
          <w:szCs w:val="22"/>
        </w:rPr>
        <w:t xml:space="preserve"> on </w:t>
      </w:r>
      <w:r w:rsidR="00976B00" w:rsidRPr="00945260">
        <w:rPr>
          <w:rFonts w:ascii="Calibri Light" w:hAnsi="Calibri Light" w:cs="Calibri Light"/>
          <w:color w:val="000000" w:themeColor="text1"/>
          <w:sz w:val="22"/>
          <w:szCs w:val="22"/>
        </w:rPr>
        <w:t>0409 887 212</w:t>
      </w:r>
      <w:r w:rsidR="00EE26D7" w:rsidRPr="00945260">
        <w:rPr>
          <w:rFonts w:ascii="Calibri Light" w:hAnsi="Calibri Light" w:cs="Calibri Light"/>
          <w:color w:val="000000" w:themeColor="text1"/>
          <w:sz w:val="22"/>
          <w:szCs w:val="22"/>
        </w:rPr>
        <w:t xml:space="preserve"> </w:t>
      </w:r>
    </w:p>
    <w:p w14:paraId="00E2DD8C" w14:textId="257E78AE" w:rsidR="00976B00" w:rsidRPr="00945260" w:rsidRDefault="00976B00" w:rsidP="00F73015">
      <w:pPr>
        <w:shd w:val="clear" w:color="auto" w:fill="FFFFFF"/>
        <w:spacing w:before="75" w:after="75"/>
        <w:rPr>
          <w:rFonts w:ascii="Calibri Light" w:hAnsi="Calibri Light" w:cs="Calibri Light"/>
          <w:color w:val="000000" w:themeColor="text1"/>
          <w:sz w:val="22"/>
          <w:szCs w:val="22"/>
        </w:rPr>
      </w:pPr>
    </w:p>
    <w:p w14:paraId="11CA2900" w14:textId="77777777" w:rsidR="00945260" w:rsidRPr="00C90546" w:rsidRDefault="00945260" w:rsidP="00945260">
      <w:pPr>
        <w:shd w:val="clear" w:color="auto" w:fill="FFFFFF"/>
        <w:spacing w:before="120" w:after="120"/>
        <w:rPr>
          <w:rFonts w:ascii="Calibri Light" w:hAnsi="Calibri Light" w:cs="Calibri Light"/>
          <w:b/>
          <w:bCs/>
          <w:color w:val="000000" w:themeColor="text1"/>
          <w:sz w:val="22"/>
          <w:szCs w:val="22"/>
        </w:rPr>
      </w:pPr>
      <w:r w:rsidRPr="00C90546">
        <w:rPr>
          <w:rFonts w:ascii="Calibri Light" w:hAnsi="Calibri Light" w:cs="Calibri Light"/>
          <w:b/>
          <w:bCs/>
          <w:color w:val="000000" w:themeColor="text1"/>
          <w:sz w:val="22"/>
          <w:szCs w:val="22"/>
        </w:rPr>
        <w:t>Application Process</w:t>
      </w:r>
    </w:p>
    <w:p w14:paraId="139392C9" w14:textId="77777777" w:rsidR="00945260" w:rsidRPr="00945260" w:rsidRDefault="00945260" w:rsidP="00945260">
      <w:pPr>
        <w:spacing w:before="120" w:after="12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 xml:space="preserve">For more information about the role, the selection criteria and how to apply, please refer to the Job Application Guide Application Pack available at </w:t>
      </w:r>
      <w:hyperlink r:id="rId9" w:history="1">
        <w:r w:rsidRPr="00945260">
          <w:rPr>
            <w:rFonts w:ascii="Calibri Light" w:hAnsi="Calibri Light" w:cs="Calibri Light"/>
            <w:color w:val="000000" w:themeColor="text1"/>
            <w:sz w:val="22"/>
            <w:szCs w:val="22"/>
          </w:rPr>
          <w:t>https://www.acon.org.au/about-acon/jobs/</w:t>
        </w:r>
      </w:hyperlink>
      <w:r w:rsidRPr="00945260">
        <w:rPr>
          <w:rFonts w:ascii="Calibri Light" w:hAnsi="Calibri Light" w:cs="Calibri Light"/>
          <w:color w:val="000000" w:themeColor="text1"/>
          <w:sz w:val="22"/>
          <w:szCs w:val="22"/>
        </w:rPr>
        <w:t>.</w:t>
      </w:r>
    </w:p>
    <w:p w14:paraId="1F72DBD3" w14:textId="77777777" w:rsidR="00945260" w:rsidRPr="00945260" w:rsidRDefault="00945260" w:rsidP="00945260">
      <w:pPr>
        <w:shd w:val="clear" w:color="auto" w:fill="FFFFFF"/>
        <w:spacing w:before="120" w:after="12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All applications must include:</w:t>
      </w:r>
    </w:p>
    <w:p w14:paraId="1467E6FA" w14:textId="77777777" w:rsidR="00945260" w:rsidRPr="00945260" w:rsidRDefault="00945260" w:rsidP="00945260">
      <w:pPr>
        <w:numPr>
          <w:ilvl w:val="0"/>
          <w:numId w:val="9"/>
        </w:numPr>
        <w:shd w:val="clear" w:color="auto" w:fill="FFFFFF"/>
        <w:spacing w:before="120" w:after="12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 completed ACON application form</w:t>
      </w:r>
    </w:p>
    <w:p w14:paraId="7114B692" w14:textId="77777777" w:rsidR="00945260" w:rsidRPr="00945260" w:rsidRDefault="00945260" w:rsidP="00945260">
      <w:pPr>
        <w:numPr>
          <w:ilvl w:val="0"/>
          <w:numId w:val="9"/>
        </w:numPr>
        <w:shd w:val="clear" w:color="auto" w:fill="FFFFFF" w:themeFill="background1"/>
        <w:spacing w:before="120" w:after="120"/>
        <w:rPr>
          <w:rFonts w:ascii="Calibri Light" w:hAnsi="Calibri Light" w:cs="Calibri Light"/>
          <w:color w:val="000000" w:themeColor="text1"/>
          <w:sz w:val="22"/>
          <w:szCs w:val="22"/>
        </w:rPr>
      </w:pPr>
      <w:r w:rsidRPr="00092232">
        <w:rPr>
          <w:rFonts w:ascii="Calibri Light" w:hAnsi="Calibri Light" w:cs="Calibri Light"/>
          <w:color w:val="000000" w:themeColor="text1"/>
          <w:sz w:val="22"/>
          <w:szCs w:val="22"/>
        </w:rPr>
        <w:t>a document addressing both the essential and desirable selection criteria</w:t>
      </w:r>
    </w:p>
    <w:p w14:paraId="42ACF042" w14:textId="77777777" w:rsidR="00945260" w:rsidRPr="00945260" w:rsidRDefault="00945260" w:rsidP="00945260">
      <w:pPr>
        <w:numPr>
          <w:ilvl w:val="0"/>
          <w:numId w:val="9"/>
        </w:numPr>
        <w:shd w:val="clear" w:color="auto" w:fill="FFFFFF"/>
        <w:spacing w:before="120" w:after="120"/>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your resume.</w:t>
      </w:r>
    </w:p>
    <w:p w14:paraId="5C684D21" w14:textId="335EEA48" w:rsidR="00C872F5" w:rsidRDefault="00E87B6A" w:rsidP="00E87B6A">
      <w:pPr>
        <w:shd w:val="clear" w:color="auto" w:fill="FFFFFF"/>
        <w:spacing w:before="75" w:after="75"/>
        <w:rPr>
          <w:rFonts w:ascii="Calibri Light" w:hAnsi="Calibri Light" w:cs="Calibri Light"/>
          <w:color w:val="000000" w:themeColor="text1"/>
          <w:sz w:val="22"/>
          <w:szCs w:val="22"/>
        </w:rPr>
      </w:pPr>
      <w:r w:rsidRPr="00945260">
        <w:rPr>
          <w:rFonts w:ascii="Calibri Light" w:hAnsi="Calibri Light" w:cs="Calibri Light"/>
          <w:color w:val="000000" w:themeColor="text1"/>
          <w:sz w:val="22"/>
          <w:szCs w:val="22"/>
        </w:rPr>
        <w:t>Applications for this position close 5pm</w:t>
      </w:r>
      <w:r w:rsidR="00F71F4B" w:rsidRPr="00945260">
        <w:rPr>
          <w:rFonts w:ascii="Calibri Light" w:hAnsi="Calibri Light" w:cs="Calibri Light"/>
          <w:color w:val="000000" w:themeColor="text1"/>
          <w:sz w:val="22"/>
          <w:szCs w:val="22"/>
        </w:rPr>
        <w:t xml:space="preserve"> </w:t>
      </w:r>
      <w:r w:rsidR="00976B00" w:rsidRPr="00945260">
        <w:rPr>
          <w:rFonts w:ascii="Calibri Light" w:hAnsi="Calibri Light" w:cs="Calibri Light"/>
          <w:color w:val="000000" w:themeColor="text1"/>
          <w:sz w:val="22"/>
          <w:szCs w:val="22"/>
        </w:rPr>
        <w:t>Saturday</w:t>
      </w:r>
      <w:r w:rsidR="00945260">
        <w:rPr>
          <w:rFonts w:ascii="Calibri Light" w:hAnsi="Calibri Light" w:cs="Calibri Light"/>
          <w:color w:val="000000" w:themeColor="text1"/>
          <w:sz w:val="22"/>
          <w:szCs w:val="22"/>
        </w:rPr>
        <w:t>,</w:t>
      </w:r>
      <w:r w:rsidR="00976B00" w:rsidRPr="00945260">
        <w:rPr>
          <w:rFonts w:ascii="Calibri Light" w:hAnsi="Calibri Light" w:cs="Calibri Light"/>
          <w:color w:val="000000" w:themeColor="text1"/>
          <w:sz w:val="22"/>
          <w:szCs w:val="22"/>
        </w:rPr>
        <w:t xml:space="preserve"> 27th </w:t>
      </w:r>
      <w:r w:rsidR="00945260" w:rsidRPr="00945260">
        <w:rPr>
          <w:rFonts w:ascii="Calibri Light" w:hAnsi="Calibri Light" w:cs="Calibri Light"/>
          <w:color w:val="000000" w:themeColor="text1"/>
          <w:sz w:val="22"/>
          <w:szCs w:val="22"/>
        </w:rPr>
        <w:t>August</w:t>
      </w:r>
      <w:r w:rsidR="00976B00" w:rsidRPr="00945260">
        <w:rPr>
          <w:rFonts w:ascii="Calibri Light" w:hAnsi="Calibri Light" w:cs="Calibri Light"/>
          <w:color w:val="000000" w:themeColor="text1"/>
          <w:sz w:val="22"/>
          <w:szCs w:val="22"/>
        </w:rPr>
        <w:t xml:space="preserve"> 2022.</w:t>
      </w:r>
    </w:p>
    <w:p w14:paraId="5B4E9968" w14:textId="71600F08" w:rsidR="00222CC8" w:rsidRDefault="00222CC8" w:rsidP="00E87B6A">
      <w:pPr>
        <w:shd w:val="clear" w:color="auto" w:fill="FFFFFF"/>
        <w:spacing w:before="75" w:after="75"/>
        <w:rPr>
          <w:rFonts w:ascii="Calibri Light" w:hAnsi="Calibri Light" w:cs="Calibri Light"/>
          <w:color w:val="000000" w:themeColor="text1"/>
          <w:sz w:val="22"/>
          <w:szCs w:val="22"/>
        </w:rPr>
      </w:pPr>
    </w:p>
    <w:p w14:paraId="4A0E56B4" w14:textId="77777777" w:rsidR="00222CC8" w:rsidRPr="00222CC8" w:rsidRDefault="00222CC8" w:rsidP="00222CC8">
      <w:pPr>
        <w:rPr>
          <w:rFonts w:ascii="Calibri Light" w:hAnsi="Calibri Light" w:cs="Calibri Light"/>
          <w:color w:val="000000" w:themeColor="text1"/>
          <w:sz w:val="22"/>
          <w:szCs w:val="22"/>
        </w:rPr>
      </w:pPr>
      <w:r w:rsidRPr="00222CC8">
        <w:rPr>
          <w:rFonts w:ascii="Calibri Light" w:hAnsi="Calibri Light" w:cs="Calibri Light"/>
          <w:color w:val="000000" w:themeColor="text1"/>
          <w:sz w:val="22"/>
          <w:szCs w:val="22"/>
        </w:rPr>
        <w:t>ACON is an EEO employer. As part of our commitment to creating a diverse and inclusive workplace, people with HIV, and Aboriginal and Torres Strait Islander people are strongly encouraged to apply.</w:t>
      </w:r>
    </w:p>
    <w:p w14:paraId="4DF3EE25" w14:textId="77777777" w:rsidR="00222CC8" w:rsidRDefault="00222CC8" w:rsidP="00222CC8">
      <w:pPr>
        <w:rPr>
          <w:rFonts w:ascii="Calibri Light" w:hAnsi="Calibri Light" w:cs="Calibri Light"/>
          <w:color w:val="000000" w:themeColor="text1"/>
          <w:sz w:val="22"/>
          <w:szCs w:val="22"/>
        </w:rPr>
      </w:pPr>
    </w:p>
    <w:p w14:paraId="23210EE9" w14:textId="494DEFC3" w:rsidR="00222CC8" w:rsidRPr="00222CC8" w:rsidRDefault="00222CC8" w:rsidP="00222CC8">
      <w:pPr>
        <w:rPr>
          <w:rFonts w:ascii="Calibri Light" w:hAnsi="Calibri Light" w:cs="Calibri Light"/>
          <w:color w:val="000000" w:themeColor="text1"/>
          <w:sz w:val="22"/>
          <w:szCs w:val="22"/>
        </w:rPr>
      </w:pPr>
      <w:r w:rsidRPr="00222CC8">
        <w:rPr>
          <w:rFonts w:ascii="Calibri Light" w:hAnsi="Calibri Light" w:cs="Calibri Light"/>
          <w:color w:val="000000" w:themeColor="text1"/>
          <w:sz w:val="22"/>
          <w:szCs w:val="22"/>
        </w:rPr>
        <w:t>www.acon.org.au</w:t>
      </w:r>
    </w:p>
    <w:p w14:paraId="0D2DA776" w14:textId="2203E745" w:rsidR="00222CC8" w:rsidRDefault="00222CC8" w:rsidP="00E87B6A">
      <w:pPr>
        <w:shd w:val="clear" w:color="auto" w:fill="FFFFFF"/>
        <w:spacing w:before="75" w:after="75"/>
        <w:rPr>
          <w:rFonts w:ascii="Calibri Light" w:hAnsi="Calibri Light" w:cs="Calibri Light"/>
          <w:color w:val="000000" w:themeColor="text1"/>
          <w:sz w:val="22"/>
          <w:szCs w:val="22"/>
        </w:rPr>
      </w:pPr>
    </w:p>
    <w:p w14:paraId="0ACC1624" w14:textId="46BD4462" w:rsidR="00222CC8" w:rsidRDefault="00222CC8">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br w:type="page"/>
      </w:r>
    </w:p>
    <w:p w14:paraId="65F549F4" w14:textId="77777777" w:rsidR="00222CC8" w:rsidRDefault="00222CC8" w:rsidP="00E87B6A">
      <w:pPr>
        <w:shd w:val="clear" w:color="auto" w:fill="FFFFFF"/>
        <w:spacing w:before="75" w:after="75"/>
        <w:rPr>
          <w:rFonts w:ascii="Calibri Light" w:hAnsi="Calibri Light" w:cs="Calibri Light"/>
          <w:color w:val="000000" w:themeColor="text1"/>
          <w:sz w:val="22"/>
          <w:szCs w:val="22"/>
        </w:rPr>
      </w:pPr>
    </w:p>
    <w:p w14:paraId="6DFC4B56" w14:textId="77777777" w:rsidR="00222CC8" w:rsidRDefault="00222CC8" w:rsidP="00222CC8">
      <w:pPr>
        <w:rPr>
          <w:rFonts w:ascii="Calibri" w:hAnsi="Calibri"/>
          <w:b/>
        </w:rPr>
      </w:pPr>
    </w:p>
    <w:p w14:paraId="6457A253" w14:textId="0E22F421" w:rsidR="00222CC8" w:rsidRPr="00A040B3" w:rsidRDefault="00222CC8" w:rsidP="00222CC8">
      <w:pPr>
        <w:rPr>
          <w:rFonts w:ascii="Calibri" w:hAnsi="Calibri" w:cs="Arial"/>
          <w:sz w:val="22"/>
          <w:szCs w:val="22"/>
        </w:rPr>
      </w:pPr>
      <w:r w:rsidRPr="009D78CE">
        <w:rPr>
          <w:rFonts w:ascii="Calibri" w:hAnsi="Calibri"/>
          <w:b/>
        </w:rPr>
        <w:t>Position Title:</w:t>
      </w:r>
      <w:r>
        <w:rPr>
          <w:rFonts w:ascii="Calibri" w:hAnsi="Calibri"/>
        </w:rPr>
        <w:tab/>
      </w:r>
      <w:r w:rsidRPr="00A040B3">
        <w:rPr>
          <w:rFonts w:ascii="Calibri" w:hAnsi="Calibri" w:cs="Arial"/>
          <w:sz w:val="22"/>
          <w:szCs w:val="22"/>
        </w:rPr>
        <w:t>Deputy Director Pride in Diversity</w:t>
      </w:r>
    </w:p>
    <w:p w14:paraId="10FB3E4B" w14:textId="77777777" w:rsidR="00222CC8" w:rsidRPr="0061111A" w:rsidRDefault="00222CC8" w:rsidP="00222CC8">
      <w:pPr>
        <w:ind w:left="2160" w:hanging="2160"/>
        <w:rPr>
          <w:rFonts w:ascii="Calibri" w:hAnsi="Calibri" w:cs="Calibri"/>
          <w:sz w:val="22"/>
          <w:szCs w:val="22"/>
        </w:rPr>
      </w:pPr>
      <w:r>
        <w:rPr>
          <w:rFonts w:ascii="Calibri" w:hAnsi="Calibri" w:cs="Arial"/>
          <w:sz w:val="22"/>
          <w:szCs w:val="22"/>
        </w:rPr>
        <w:t xml:space="preserve"> </w:t>
      </w:r>
    </w:p>
    <w:p w14:paraId="11918B8E" w14:textId="77777777" w:rsidR="00222CC8" w:rsidRDefault="00222CC8" w:rsidP="00222CC8">
      <w:pPr>
        <w:pBdr>
          <w:bottom w:val="single" w:sz="4" w:space="1" w:color="auto"/>
        </w:pBdr>
        <w:rPr>
          <w:rFonts w:ascii="Calibri" w:hAnsi="Calibri"/>
        </w:rPr>
      </w:pPr>
      <w:r>
        <w:rPr>
          <w:rFonts w:ascii="Calibri" w:hAnsi="Calibri"/>
          <w:b/>
        </w:rPr>
        <w:t>Work Level</w:t>
      </w:r>
      <w:r w:rsidRPr="009D78CE">
        <w:rPr>
          <w:rFonts w:ascii="Calibri" w:hAnsi="Calibri"/>
          <w:b/>
        </w:rPr>
        <w:t>:</w:t>
      </w:r>
      <w:r w:rsidRPr="009D78CE">
        <w:rPr>
          <w:rFonts w:ascii="Calibri" w:hAnsi="Calibri"/>
          <w:b/>
        </w:rPr>
        <w:tab/>
      </w:r>
      <w:r w:rsidRPr="00A040B3">
        <w:rPr>
          <w:rFonts w:ascii="Calibri" w:hAnsi="Calibri" w:cs="Arial"/>
          <w:sz w:val="22"/>
          <w:szCs w:val="22"/>
        </w:rPr>
        <w:t>Deputy Director</w:t>
      </w:r>
    </w:p>
    <w:p w14:paraId="17A384EE" w14:textId="77777777" w:rsidR="00222CC8" w:rsidRDefault="00222CC8" w:rsidP="00222CC8">
      <w:pPr>
        <w:rPr>
          <w:rFonts w:ascii="Calibri" w:hAnsi="Calibri" w:cs="Calibri"/>
          <w:b/>
          <w:sz w:val="22"/>
          <w:szCs w:val="22"/>
        </w:rPr>
      </w:pPr>
    </w:p>
    <w:p w14:paraId="772F56BB" w14:textId="77777777" w:rsidR="00222CC8" w:rsidRDefault="00222CC8" w:rsidP="00222CC8">
      <w:pPr>
        <w:rPr>
          <w:rFonts w:ascii="Calibri" w:hAnsi="Calibri" w:cs="Calibri"/>
          <w:b/>
          <w:sz w:val="22"/>
          <w:szCs w:val="22"/>
        </w:rPr>
      </w:pPr>
    </w:p>
    <w:p w14:paraId="6E1F2D94" w14:textId="77777777" w:rsidR="00222CC8" w:rsidRDefault="00222CC8" w:rsidP="00222CC8">
      <w:pPr>
        <w:rPr>
          <w:rFonts w:ascii="Calibri" w:hAnsi="Calibri" w:cs="Calibri"/>
          <w:b/>
          <w:sz w:val="22"/>
          <w:szCs w:val="22"/>
        </w:rPr>
      </w:pPr>
      <w:r>
        <w:rPr>
          <w:rFonts w:ascii="Calibri" w:hAnsi="Calibri" w:cs="Calibri"/>
          <w:b/>
          <w:sz w:val="22"/>
          <w:szCs w:val="22"/>
        </w:rPr>
        <w:t xml:space="preserve">Reports to </w:t>
      </w:r>
    </w:p>
    <w:p w14:paraId="3D248B77" w14:textId="77777777" w:rsidR="00222CC8" w:rsidRDefault="00222CC8" w:rsidP="00222CC8">
      <w:pPr>
        <w:rPr>
          <w:rFonts w:ascii="Calibri" w:hAnsi="Calibri" w:cs="Calibri"/>
          <w:sz w:val="22"/>
          <w:szCs w:val="22"/>
        </w:rPr>
      </w:pPr>
      <w:r>
        <w:rPr>
          <w:rFonts w:ascii="Calibri" w:hAnsi="Calibri"/>
        </w:rPr>
        <w:t>Director, ACON</w:t>
      </w:r>
      <w:r w:rsidRPr="000F5445">
        <w:rPr>
          <w:rFonts w:ascii="Calibri" w:hAnsi="Calibri"/>
        </w:rPr>
        <w:t xml:space="preserve"> Pride Inclusion Programs</w:t>
      </w:r>
      <w:r>
        <w:rPr>
          <w:rFonts w:ascii="Calibri" w:hAnsi="Calibri" w:cs="Calibri"/>
          <w:sz w:val="22"/>
          <w:szCs w:val="22"/>
        </w:rPr>
        <w:t xml:space="preserve">     </w:t>
      </w:r>
    </w:p>
    <w:p w14:paraId="3E072215" w14:textId="77777777" w:rsidR="00222CC8" w:rsidRDefault="00222CC8" w:rsidP="00222CC8">
      <w:pPr>
        <w:rPr>
          <w:rFonts w:ascii="Calibri" w:hAnsi="Calibri" w:cs="Calibri"/>
          <w:sz w:val="22"/>
          <w:szCs w:val="22"/>
        </w:rPr>
      </w:pPr>
    </w:p>
    <w:p w14:paraId="32B34EE7" w14:textId="77777777" w:rsidR="00222CC8" w:rsidRDefault="00222CC8" w:rsidP="00222CC8">
      <w:pPr>
        <w:rPr>
          <w:rFonts w:ascii="Calibri" w:hAnsi="Calibri" w:cs="Calibri"/>
          <w:b/>
          <w:sz w:val="22"/>
          <w:szCs w:val="22"/>
        </w:rPr>
      </w:pPr>
      <w:r>
        <w:rPr>
          <w:rFonts w:ascii="Calibri" w:hAnsi="Calibri" w:cs="Calibri"/>
          <w:b/>
          <w:sz w:val="22"/>
          <w:szCs w:val="22"/>
        </w:rPr>
        <w:t>Direct Reports</w:t>
      </w:r>
    </w:p>
    <w:p w14:paraId="23E6D481" w14:textId="77777777" w:rsidR="00222CC8" w:rsidRDefault="00222CC8" w:rsidP="00222CC8">
      <w:pPr>
        <w:rPr>
          <w:rFonts w:ascii="Calibri" w:hAnsi="Calibri" w:cs="Calibri"/>
          <w:sz w:val="22"/>
          <w:szCs w:val="22"/>
        </w:rPr>
      </w:pPr>
      <w:r>
        <w:rPr>
          <w:rFonts w:ascii="Calibri" w:hAnsi="Calibri" w:cs="Calibri"/>
          <w:sz w:val="22"/>
          <w:szCs w:val="22"/>
        </w:rPr>
        <w:t>This position currently has nil direct reports and one shared assistant.</w:t>
      </w:r>
    </w:p>
    <w:p w14:paraId="69731182" w14:textId="77777777" w:rsidR="00222CC8" w:rsidRDefault="00222CC8" w:rsidP="00222CC8">
      <w:pPr>
        <w:rPr>
          <w:rFonts w:ascii="Calibri" w:hAnsi="Calibri" w:cs="Calibri"/>
          <w:sz w:val="22"/>
          <w:szCs w:val="22"/>
        </w:rPr>
      </w:pPr>
    </w:p>
    <w:p w14:paraId="7E738E5A" w14:textId="77777777" w:rsidR="00222CC8" w:rsidRDefault="00222CC8" w:rsidP="00222CC8">
      <w:pPr>
        <w:rPr>
          <w:b/>
          <w:bCs/>
        </w:rPr>
      </w:pPr>
      <w:r>
        <w:rPr>
          <w:b/>
          <w:bCs/>
        </w:rPr>
        <w:t>About Pride Inclusion Programs</w:t>
      </w:r>
    </w:p>
    <w:p w14:paraId="322902A4" w14:textId="77777777" w:rsidR="00222CC8" w:rsidRPr="008A6921" w:rsidRDefault="00222CC8" w:rsidP="00222CC8">
      <w:pPr>
        <w:rPr>
          <w:b/>
          <w:bCs/>
        </w:rPr>
      </w:pPr>
    </w:p>
    <w:p w14:paraId="6A570F70" w14:textId="77777777" w:rsidR="00222CC8" w:rsidRPr="000035BD" w:rsidRDefault="00222CC8" w:rsidP="00222CC8">
      <w:pPr>
        <w:jc w:val="both"/>
        <w:rPr>
          <w:rFonts w:ascii="Calibri" w:hAnsi="Calibri"/>
        </w:rPr>
      </w:pPr>
      <w:r w:rsidRPr="000035BD">
        <w:rPr>
          <w:rFonts w:ascii="Calibri" w:hAnsi="Calibri"/>
        </w:rPr>
        <w:t>ACON’s Pride Inclusion Programs comprises three national not-for-profit membership-based support programs that drive LGBTQ inclusion:  Australian Workplaces (Pride in Diversity), Australian Sport (Pride in Sport) and Australian Health, Human Services and Wellbeing services (Pride in Health + Wellbeing).  In addition to the provision of subject matter expertise and support, the three programs are equally responsible for assessing and driving best practice in Australia via a comprehensive suite of evidence based benchmarking tools and surveys (AWEI, PSI, HWEI).</w:t>
      </w:r>
    </w:p>
    <w:p w14:paraId="28F82EEE" w14:textId="77777777" w:rsidR="00222CC8" w:rsidRDefault="00222CC8" w:rsidP="00222CC8">
      <w:pPr>
        <w:rPr>
          <w:rFonts w:ascii="Calibri" w:hAnsi="Calibri"/>
        </w:rPr>
      </w:pPr>
    </w:p>
    <w:p w14:paraId="542D21DF" w14:textId="77777777" w:rsidR="00222CC8" w:rsidRDefault="00222CC8" w:rsidP="00222CC8">
      <w:pPr>
        <w:jc w:val="both"/>
        <w:rPr>
          <w:rFonts w:ascii="Calibri" w:hAnsi="Calibri"/>
        </w:rPr>
      </w:pPr>
      <w:r w:rsidRPr="000035BD">
        <w:rPr>
          <w:rFonts w:ascii="Calibri" w:hAnsi="Calibri"/>
        </w:rPr>
        <w:t xml:space="preserve">The division has staff members in Sydney, Melbourne, Perth, Queensland and seeks to expand representation in other states.  It sits within Australia’s largest LGBTQ health </w:t>
      </w:r>
      <w:proofErr w:type="spellStart"/>
      <w:r w:rsidRPr="000035BD">
        <w:rPr>
          <w:rFonts w:ascii="Calibri" w:hAnsi="Calibri"/>
        </w:rPr>
        <w:t>organisation</w:t>
      </w:r>
      <w:proofErr w:type="spellEnd"/>
      <w:r w:rsidRPr="000035BD">
        <w:rPr>
          <w:rFonts w:ascii="Calibri" w:hAnsi="Calibri"/>
        </w:rPr>
        <w:t xml:space="preserve"> supported by extensive expertise in all aspects of community health and wellbeing.  </w:t>
      </w:r>
    </w:p>
    <w:p w14:paraId="627957CE" w14:textId="77777777" w:rsidR="00222CC8" w:rsidRPr="000035BD" w:rsidRDefault="00222CC8" w:rsidP="00222CC8">
      <w:pPr>
        <w:jc w:val="both"/>
        <w:rPr>
          <w:rFonts w:ascii="Calibri" w:hAnsi="Calibri"/>
        </w:rPr>
      </w:pPr>
    </w:p>
    <w:p w14:paraId="642A53F9" w14:textId="77777777" w:rsidR="00222CC8" w:rsidRDefault="00222CC8" w:rsidP="00222CC8">
      <w:pPr>
        <w:rPr>
          <w:rFonts w:ascii="Calibri" w:hAnsi="Calibri"/>
          <w:b/>
          <w:bCs/>
        </w:rPr>
      </w:pPr>
      <w:r w:rsidRPr="000035BD">
        <w:rPr>
          <w:rFonts w:ascii="Calibri" w:hAnsi="Calibri"/>
          <w:b/>
          <w:bCs/>
        </w:rPr>
        <w:t>The Role</w:t>
      </w:r>
    </w:p>
    <w:p w14:paraId="46E46501" w14:textId="77777777" w:rsidR="00222CC8" w:rsidRPr="000035BD" w:rsidRDefault="00222CC8" w:rsidP="00222CC8">
      <w:pPr>
        <w:rPr>
          <w:rFonts w:ascii="Calibri" w:hAnsi="Calibri"/>
          <w:b/>
          <w:bCs/>
        </w:rPr>
      </w:pPr>
    </w:p>
    <w:p w14:paraId="4303A045" w14:textId="77777777" w:rsidR="00222CC8" w:rsidRDefault="00222CC8" w:rsidP="00222CC8">
      <w:pPr>
        <w:jc w:val="both"/>
        <w:rPr>
          <w:rFonts w:ascii="Calibri" w:hAnsi="Calibri"/>
        </w:rPr>
      </w:pPr>
      <w:r w:rsidRPr="000035BD">
        <w:rPr>
          <w:rFonts w:ascii="Calibri" w:hAnsi="Calibri"/>
        </w:rPr>
        <w:t>We require an experienced executive with a passion for growth and executive engagement to expand the program’s membership nationally, increase profile and visibility, provide governance for all strategic initiatives and work with the Director to engage &amp; retain high levels of communication with C-suite leaders, executive, patrons, and key stakeholders.</w:t>
      </w:r>
    </w:p>
    <w:p w14:paraId="7D2846C9" w14:textId="77777777" w:rsidR="00222CC8" w:rsidRPr="000035BD" w:rsidRDefault="00222CC8" w:rsidP="00222CC8">
      <w:pPr>
        <w:jc w:val="both"/>
        <w:rPr>
          <w:rFonts w:ascii="Calibri" w:hAnsi="Calibri"/>
        </w:rPr>
      </w:pPr>
    </w:p>
    <w:p w14:paraId="0D30976A" w14:textId="77777777" w:rsidR="00222CC8" w:rsidRPr="000035BD" w:rsidRDefault="00222CC8" w:rsidP="00222CC8">
      <w:pPr>
        <w:jc w:val="both"/>
        <w:rPr>
          <w:rFonts w:ascii="Calibri" w:hAnsi="Calibri"/>
        </w:rPr>
      </w:pPr>
      <w:r w:rsidRPr="000035BD">
        <w:rPr>
          <w:rFonts w:ascii="Calibri" w:hAnsi="Calibri"/>
        </w:rPr>
        <w:t>As a member of the Division’s leadership team, the incumbent will also have an opportunity to provide thought leadership and expertise in matters pertaining to divisional growth, sustainability, and strategy.  This role works closely with the Senior Leader for People, Pride in Diversity to deliver against program outcomes, grow the program and its people.</w:t>
      </w:r>
    </w:p>
    <w:p w14:paraId="1C2D83DE" w14:textId="77777777" w:rsidR="00222CC8" w:rsidRPr="000035BD" w:rsidRDefault="00222CC8" w:rsidP="00222CC8">
      <w:pPr>
        <w:rPr>
          <w:rFonts w:ascii="Calibri" w:hAnsi="Calibri"/>
        </w:rPr>
      </w:pPr>
    </w:p>
    <w:p w14:paraId="1928A4A2" w14:textId="77777777" w:rsidR="00222CC8" w:rsidRDefault="00222CC8" w:rsidP="00222CC8">
      <w:pPr>
        <w:rPr>
          <w:rFonts w:ascii="Calibri" w:hAnsi="Calibri"/>
          <w:b/>
          <w:bCs/>
        </w:rPr>
      </w:pPr>
      <w:r w:rsidRPr="000035BD">
        <w:rPr>
          <w:rFonts w:ascii="Calibri" w:hAnsi="Calibri"/>
          <w:b/>
          <w:bCs/>
        </w:rPr>
        <w:t>Key Responsibilities</w:t>
      </w:r>
    </w:p>
    <w:p w14:paraId="47408B2E" w14:textId="77777777" w:rsidR="00222CC8" w:rsidRPr="000035BD" w:rsidRDefault="00222CC8" w:rsidP="00222CC8">
      <w:pPr>
        <w:rPr>
          <w:rFonts w:ascii="Calibri" w:hAnsi="Calibri"/>
          <w:b/>
          <w:bCs/>
        </w:rPr>
      </w:pPr>
    </w:p>
    <w:p w14:paraId="1228439F" w14:textId="77777777" w:rsidR="00222CC8" w:rsidRDefault="00222CC8" w:rsidP="00222CC8">
      <w:pPr>
        <w:rPr>
          <w:rFonts w:ascii="Calibri" w:hAnsi="Calibri"/>
        </w:rPr>
      </w:pPr>
      <w:r w:rsidRPr="000035BD">
        <w:rPr>
          <w:rFonts w:ascii="Calibri" w:hAnsi="Calibri"/>
        </w:rPr>
        <w:t>Key responsibilities for the role include:</w:t>
      </w:r>
    </w:p>
    <w:p w14:paraId="2DB6F16C" w14:textId="77777777" w:rsidR="00222CC8" w:rsidRPr="000035BD" w:rsidRDefault="00222CC8" w:rsidP="00222CC8">
      <w:pPr>
        <w:rPr>
          <w:rFonts w:ascii="Calibri" w:hAnsi="Calibri"/>
        </w:rPr>
      </w:pPr>
    </w:p>
    <w:p w14:paraId="5E587AB9"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Actively growing membership across all states</w:t>
      </w:r>
    </w:p>
    <w:p w14:paraId="0368F7C8"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lastRenderedPageBreak/>
        <w:t xml:space="preserve">Actively engaging with CEO’s / C-Suite / Executive Allies to build on reputation as trusted advisor across Corporate and Public sector </w:t>
      </w:r>
      <w:proofErr w:type="spellStart"/>
      <w:r w:rsidRPr="000035BD">
        <w:rPr>
          <w:rFonts w:ascii="Calibri" w:hAnsi="Calibri"/>
          <w:lang w:eastAsia="en-AU"/>
        </w:rPr>
        <w:t>organisations</w:t>
      </w:r>
      <w:proofErr w:type="spellEnd"/>
      <w:r w:rsidRPr="000035BD">
        <w:rPr>
          <w:rFonts w:ascii="Calibri" w:hAnsi="Calibri"/>
          <w:lang w:eastAsia="en-AU"/>
        </w:rPr>
        <w:t xml:space="preserve"> </w:t>
      </w:r>
    </w:p>
    <w:p w14:paraId="6CF66EB3"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Working closely with Patrons, Advisory and Executive Allies</w:t>
      </w:r>
    </w:p>
    <w:p w14:paraId="4501A7F6"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 xml:space="preserve">Working with Senior Leader for People </w:t>
      </w:r>
      <w:bookmarkStart w:id="1" w:name="_Hlk107993070"/>
      <w:r w:rsidRPr="000035BD">
        <w:rPr>
          <w:rFonts w:ascii="Calibri" w:hAnsi="Calibri"/>
          <w:lang w:eastAsia="en-AU"/>
        </w:rPr>
        <w:t>on joint deliverables of identifying future strategic initiatives and workstreams</w:t>
      </w:r>
      <w:bookmarkEnd w:id="1"/>
      <w:r w:rsidRPr="000035BD">
        <w:rPr>
          <w:rFonts w:ascii="Calibri" w:hAnsi="Calibri"/>
          <w:lang w:eastAsia="en-AU"/>
        </w:rPr>
        <w:t xml:space="preserve"> along with the development of RM’s through development activities and succession planning</w:t>
      </w:r>
    </w:p>
    <w:p w14:paraId="6B956799"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 xml:space="preserve">Participating in the Divisional Leadership Group to provide ongoing thought leadership in terms of revenue growth, sustainability, and strategic direction across all programs </w:t>
      </w:r>
    </w:p>
    <w:p w14:paraId="5DB4539D"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Participating in, and contributing to all divisional activity including awards events, conferences, index marking, team development</w:t>
      </w:r>
    </w:p>
    <w:p w14:paraId="69F891C3" w14:textId="77777777" w:rsidR="00222CC8" w:rsidRPr="000035BD" w:rsidRDefault="00222CC8" w:rsidP="00222CC8">
      <w:pPr>
        <w:pStyle w:val="ListParagraph"/>
        <w:numPr>
          <w:ilvl w:val="0"/>
          <w:numId w:val="13"/>
        </w:numPr>
        <w:spacing w:after="160" w:line="259" w:lineRule="auto"/>
        <w:rPr>
          <w:rFonts w:ascii="Calibri" w:hAnsi="Calibri"/>
          <w:lang w:eastAsia="en-AU"/>
        </w:rPr>
      </w:pPr>
      <w:r w:rsidRPr="000035BD">
        <w:rPr>
          <w:rFonts w:ascii="Calibri" w:hAnsi="Calibri"/>
          <w:lang w:eastAsia="en-AU"/>
        </w:rPr>
        <w:t>Stepping into Director Role when required</w:t>
      </w:r>
    </w:p>
    <w:p w14:paraId="7FFCDCF9" w14:textId="77777777" w:rsidR="00222CC8" w:rsidRDefault="00222CC8" w:rsidP="00222CC8">
      <w:pPr>
        <w:rPr>
          <w:rFonts w:ascii="Calibri" w:hAnsi="Calibri"/>
          <w:b/>
          <w:bCs/>
        </w:rPr>
      </w:pPr>
      <w:r w:rsidRPr="000035BD">
        <w:rPr>
          <w:rFonts w:ascii="Calibri" w:hAnsi="Calibri"/>
          <w:b/>
          <w:bCs/>
        </w:rPr>
        <w:t>DETAILED BREAKDOWN</w:t>
      </w:r>
    </w:p>
    <w:p w14:paraId="22B63552" w14:textId="77777777" w:rsidR="00222CC8" w:rsidRPr="000035BD" w:rsidRDefault="00222CC8" w:rsidP="00222CC8">
      <w:pPr>
        <w:rPr>
          <w:rFonts w:ascii="Calibri" w:hAnsi="Calibri"/>
          <w:b/>
          <w:bCs/>
        </w:rPr>
      </w:pPr>
    </w:p>
    <w:p w14:paraId="43283DD1" w14:textId="77777777" w:rsidR="00222CC8" w:rsidRDefault="00222CC8" w:rsidP="00222CC8">
      <w:pPr>
        <w:rPr>
          <w:rFonts w:ascii="Calibri" w:hAnsi="Calibri"/>
          <w:b/>
          <w:bCs/>
        </w:rPr>
      </w:pPr>
      <w:r w:rsidRPr="000035BD">
        <w:rPr>
          <w:rFonts w:ascii="Calibri" w:hAnsi="Calibri"/>
          <w:b/>
          <w:bCs/>
        </w:rPr>
        <w:t>Grow Membership</w:t>
      </w:r>
    </w:p>
    <w:p w14:paraId="79D84926" w14:textId="77777777" w:rsidR="00222CC8" w:rsidRPr="000035BD" w:rsidRDefault="00222CC8" w:rsidP="00222CC8">
      <w:pPr>
        <w:rPr>
          <w:rFonts w:ascii="Calibri" w:hAnsi="Calibri"/>
          <w:b/>
          <w:bCs/>
        </w:rPr>
      </w:pPr>
    </w:p>
    <w:p w14:paraId="797B28EB"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Actively source and engage with non-members to build membership nationally </w:t>
      </w:r>
    </w:p>
    <w:p w14:paraId="04DDB1CA"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Actively seek to build visibility and profile of Pride in Diversity </w:t>
      </w:r>
    </w:p>
    <w:p w14:paraId="47FA53F2"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Take the lead on working with state governments to promote and initiate whole of Government strategies in terms of membership and engagement</w:t>
      </w:r>
    </w:p>
    <w:p w14:paraId="69734247" w14:textId="77777777" w:rsidR="00222CC8" w:rsidRDefault="00222CC8" w:rsidP="00222CC8">
      <w:pPr>
        <w:rPr>
          <w:rFonts w:ascii="Calibri" w:hAnsi="Calibri"/>
          <w:b/>
          <w:bCs/>
        </w:rPr>
      </w:pPr>
      <w:r w:rsidRPr="000035BD">
        <w:rPr>
          <w:rFonts w:ascii="Calibri" w:hAnsi="Calibri"/>
          <w:b/>
          <w:bCs/>
        </w:rPr>
        <w:t>Grow CEO/C-Suite/Exec Engagement</w:t>
      </w:r>
    </w:p>
    <w:p w14:paraId="05C2960F" w14:textId="77777777" w:rsidR="00222CC8" w:rsidRPr="000035BD" w:rsidRDefault="00222CC8" w:rsidP="00222CC8">
      <w:pPr>
        <w:rPr>
          <w:rFonts w:ascii="Calibri" w:hAnsi="Calibri"/>
          <w:b/>
          <w:bCs/>
        </w:rPr>
      </w:pPr>
    </w:p>
    <w:p w14:paraId="15035F05"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Chair Pride </w:t>
      </w:r>
      <w:proofErr w:type="gramStart"/>
      <w:r w:rsidRPr="000035BD">
        <w:rPr>
          <w:rFonts w:ascii="Calibri" w:hAnsi="Calibri"/>
          <w:lang w:eastAsia="en-AU"/>
        </w:rPr>
        <w:t>In</w:t>
      </w:r>
      <w:proofErr w:type="gramEnd"/>
      <w:r w:rsidRPr="000035BD">
        <w:rPr>
          <w:rFonts w:ascii="Calibri" w:hAnsi="Calibri"/>
          <w:lang w:eastAsia="en-AU"/>
        </w:rPr>
        <w:t xml:space="preserve"> Diversity’s Advisory Group</w:t>
      </w:r>
    </w:p>
    <w:p w14:paraId="3D6104AE"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Jointly work with Pride in Diversity Patrons, CEO’s, C-suite leaders, and Key Stakeholders across the program.  Engage and consult to drive leading practice, thought leadership and currency</w:t>
      </w:r>
    </w:p>
    <w:p w14:paraId="4DFD5416"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Co-Chair Pride in Diversity’s Executive Allies forum providing subject matter expertise and guidance as required</w:t>
      </w:r>
    </w:p>
    <w:p w14:paraId="0A8FB7C5"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Co-Chair Pride in Diversity’s CEO Summit annually</w:t>
      </w:r>
    </w:p>
    <w:p w14:paraId="4689C9FF"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Provide Executive Education and Conference Keynotes as required</w:t>
      </w:r>
    </w:p>
    <w:p w14:paraId="2F1715C7"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Build engagement with Executive Leadership within member </w:t>
      </w:r>
      <w:proofErr w:type="spellStart"/>
      <w:r w:rsidRPr="000035BD">
        <w:rPr>
          <w:rFonts w:ascii="Calibri" w:hAnsi="Calibri"/>
          <w:lang w:eastAsia="en-AU"/>
        </w:rPr>
        <w:t>organisations</w:t>
      </w:r>
      <w:proofErr w:type="spellEnd"/>
      <w:r w:rsidRPr="000035BD">
        <w:rPr>
          <w:rFonts w:ascii="Calibri" w:hAnsi="Calibri"/>
          <w:lang w:eastAsia="en-AU"/>
        </w:rPr>
        <w:t>, Executive Sponsors and Allies</w:t>
      </w:r>
    </w:p>
    <w:p w14:paraId="23AB3A7A"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Build on existing, and develop new relationships with Executive across membership and beyond, growing national reputation as trusted advisor</w:t>
      </w:r>
    </w:p>
    <w:p w14:paraId="7AEF2339" w14:textId="77777777" w:rsidR="00222CC8" w:rsidRDefault="00222CC8" w:rsidP="00222CC8">
      <w:pPr>
        <w:rPr>
          <w:rFonts w:ascii="Calibri" w:hAnsi="Calibri"/>
          <w:b/>
          <w:bCs/>
        </w:rPr>
      </w:pPr>
    </w:p>
    <w:p w14:paraId="432737CB" w14:textId="77777777" w:rsidR="00222CC8" w:rsidRDefault="00222CC8" w:rsidP="00222CC8">
      <w:pPr>
        <w:rPr>
          <w:rFonts w:ascii="Calibri" w:hAnsi="Calibri"/>
          <w:b/>
          <w:bCs/>
        </w:rPr>
      </w:pPr>
      <w:r w:rsidRPr="000035BD">
        <w:rPr>
          <w:rFonts w:ascii="Calibri" w:hAnsi="Calibri"/>
          <w:b/>
          <w:bCs/>
        </w:rPr>
        <w:t>Grow PID offerings, deliverables for member value-add</w:t>
      </w:r>
    </w:p>
    <w:p w14:paraId="52944AC6" w14:textId="77777777" w:rsidR="00222CC8" w:rsidRPr="000035BD" w:rsidRDefault="00222CC8" w:rsidP="00222CC8">
      <w:pPr>
        <w:rPr>
          <w:rFonts w:ascii="Calibri" w:hAnsi="Calibri"/>
          <w:b/>
          <w:bCs/>
        </w:rPr>
      </w:pPr>
    </w:p>
    <w:p w14:paraId="1E057A94"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Work with Senior Leader, People to identify future strategic initiatives and value-add workstreams</w:t>
      </w:r>
    </w:p>
    <w:p w14:paraId="533C41C7"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 xml:space="preserve">Provide governance for and deliver against all Pride in Diversity Strategic Initiatives </w:t>
      </w:r>
    </w:p>
    <w:p w14:paraId="49B44A1B"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lastRenderedPageBreak/>
        <w:t>Seek partnerships, sponsorships and pro bono support that can contribute to Pride in Diversity strategic initiative deliverables</w:t>
      </w:r>
    </w:p>
    <w:p w14:paraId="248BCD58" w14:textId="77777777" w:rsidR="00222CC8" w:rsidRPr="000035BD" w:rsidRDefault="00222CC8" w:rsidP="00222CC8">
      <w:pPr>
        <w:pStyle w:val="ListParagraph"/>
        <w:numPr>
          <w:ilvl w:val="0"/>
          <w:numId w:val="10"/>
        </w:numPr>
        <w:spacing w:after="160" w:line="259" w:lineRule="auto"/>
        <w:rPr>
          <w:rFonts w:ascii="Calibri" w:hAnsi="Calibri"/>
          <w:lang w:eastAsia="en-AU"/>
        </w:rPr>
      </w:pPr>
      <w:proofErr w:type="spellStart"/>
      <w:r w:rsidRPr="000035BD">
        <w:rPr>
          <w:rFonts w:ascii="Calibri" w:hAnsi="Calibri"/>
          <w:lang w:eastAsia="en-AU"/>
        </w:rPr>
        <w:t>Analyse</w:t>
      </w:r>
      <w:proofErr w:type="spellEnd"/>
      <w:r w:rsidRPr="000035BD">
        <w:rPr>
          <w:rFonts w:ascii="Calibri" w:hAnsi="Calibri"/>
          <w:lang w:eastAsia="en-AU"/>
        </w:rPr>
        <w:t xml:space="preserve"> offerings of peer </w:t>
      </w:r>
      <w:proofErr w:type="spellStart"/>
      <w:r w:rsidRPr="000035BD">
        <w:rPr>
          <w:rFonts w:ascii="Calibri" w:hAnsi="Calibri"/>
          <w:lang w:eastAsia="en-AU"/>
        </w:rPr>
        <w:t>organisations</w:t>
      </w:r>
      <w:proofErr w:type="spellEnd"/>
      <w:r w:rsidRPr="000035BD">
        <w:rPr>
          <w:rFonts w:ascii="Calibri" w:hAnsi="Calibri"/>
          <w:lang w:eastAsia="en-AU"/>
        </w:rPr>
        <w:t xml:space="preserve"> both nationally and internationally, seek opportunities to increase value-add, collaboration and thought leadership.</w:t>
      </w:r>
    </w:p>
    <w:p w14:paraId="22517326" w14:textId="77777777" w:rsidR="00222CC8" w:rsidRDefault="00222CC8" w:rsidP="00222CC8">
      <w:pPr>
        <w:rPr>
          <w:rFonts w:ascii="Calibri" w:hAnsi="Calibri"/>
          <w:b/>
          <w:bCs/>
        </w:rPr>
      </w:pPr>
      <w:r w:rsidRPr="000035BD">
        <w:rPr>
          <w:rFonts w:ascii="Calibri" w:hAnsi="Calibri"/>
          <w:b/>
          <w:bCs/>
        </w:rPr>
        <w:t>Develop our Skillset (Relationship Managers)</w:t>
      </w:r>
    </w:p>
    <w:p w14:paraId="29BB4BE7" w14:textId="77777777" w:rsidR="00222CC8" w:rsidRPr="000035BD" w:rsidRDefault="00222CC8" w:rsidP="00222CC8">
      <w:pPr>
        <w:rPr>
          <w:rFonts w:ascii="Calibri" w:hAnsi="Calibri"/>
          <w:b/>
          <w:bCs/>
        </w:rPr>
      </w:pPr>
    </w:p>
    <w:p w14:paraId="115BA141"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Seek pro-bono opportunities with leaders to present to Relationship Managers, building on existing skillsets and developing new</w:t>
      </w:r>
    </w:p>
    <w:p w14:paraId="03460745" w14:textId="77777777" w:rsidR="00222CC8" w:rsidRPr="000035BD" w:rsidRDefault="00222CC8" w:rsidP="00222CC8">
      <w:pPr>
        <w:pStyle w:val="ListParagraph"/>
        <w:numPr>
          <w:ilvl w:val="0"/>
          <w:numId w:val="10"/>
        </w:numPr>
        <w:spacing w:after="160" w:line="259" w:lineRule="auto"/>
        <w:rPr>
          <w:rFonts w:ascii="Calibri" w:hAnsi="Calibri"/>
          <w:lang w:eastAsia="en-AU"/>
        </w:rPr>
      </w:pPr>
      <w:r w:rsidRPr="000035BD">
        <w:rPr>
          <w:rFonts w:ascii="Calibri" w:hAnsi="Calibri"/>
          <w:lang w:eastAsia="en-AU"/>
        </w:rPr>
        <w:t>Work with Senior Leader, People to design development and succession plans for the Relationship Managers</w:t>
      </w:r>
    </w:p>
    <w:p w14:paraId="30918E93" w14:textId="77777777" w:rsidR="00222CC8" w:rsidRDefault="00222CC8" w:rsidP="00222CC8">
      <w:pPr>
        <w:rPr>
          <w:rFonts w:ascii="Calibri" w:hAnsi="Calibri"/>
          <w:b/>
          <w:bCs/>
        </w:rPr>
      </w:pPr>
      <w:r w:rsidRPr="000035BD">
        <w:rPr>
          <w:rFonts w:ascii="Calibri" w:hAnsi="Calibri"/>
          <w:b/>
          <w:bCs/>
        </w:rPr>
        <w:t>Leadership and Acting Director Role</w:t>
      </w:r>
    </w:p>
    <w:p w14:paraId="5B177332" w14:textId="77777777" w:rsidR="00222CC8" w:rsidRPr="000035BD" w:rsidRDefault="00222CC8" w:rsidP="00222CC8">
      <w:pPr>
        <w:rPr>
          <w:rFonts w:ascii="Calibri" w:hAnsi="Calibri"/>
          <w:b/>
          <w:bCs/>
        </w:rPr>
      </w:pPr>
    </w:p>
    <w:p w14:paraId="2DAB352F" w14:textId="77777777" w:rsidR="00222CC8" w:rsidRPr="000035BD"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Take a leadership role in critical areas such as FOI requests, media, international engagement</w:t>
      </w:r>
    </w:p>
    <w:p w14:paraId="1C2414C2" w14:textId="77777777" w:rsidR="00222CC8" w:rsidRPr="000035BD"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 xml:space="preserve">Participate in the Divisional Leadership Group to provide ongoing thought leadership in terms of revenue growth, sustainability, and strategic direction across all programs </w:t>
      </w:r>
    </w:p>
    <w:p w14:paraId="2F3D114C" w14:textId="77777777" w:rsidR="00222CC8" w:rsidRPr="000035BD"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Become familiar with, and able to speak to all Pride Inclusion Program providing mentorship to Health and Sports teams as required</w:t>
      </w:r>
    </w:p>
    <w:p w14:paraId="54CD5AA3" w14:textId="77777777" w:rsidR="00222CC8" w:rsidRPr="000035BD"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Actively participate in, and contribute to divisional events such as index marking, conference, awards events</w:t>
      </w:r>
    </w:p>
    <w:p w14:paraId="651B0ABC" w14:textId="77777777" w:rsidR="00222CC8" w:rsidRDefault="00222CC8" w:rsidP="00222CC8">
      <w:pPr>
        <w:pStyle w:val="ListParagraph"/>
        <w:numPr>
          <w:ilvl w:val="0"/>
          <w:numId w:val="14"/>
        </w:numPr>
        <w:spacing w:after="160" w:line="259" w:lineRule="auto"/>
        <w:rPr>
          <w:rFonts w:ascii="Calibri" w:hAnsi="Calibri"/>
          <w:lang w:eastAsia="en-AU"/>
        </w:rPr>
      </w:pPr>
      <w:r w:rsidRPr="000035BD">
        <w:rPr>
          <w:rFonts w:ascii="Calibri" w:hAnsi="Calibri"/>
          <w:lang w:eastAsia="en-AU"/>
        </w:rPr>
        <w:t>Step into Acting Director Role as and when required</w:t>
      </w:r>
    </w:p>
    <w:p w14:paraId="5977C13C" w14:textId="77777777" w:rsidR="00222CC8" w:rsidRPr="000035BD" w:rsidRDefault="00222CC8" w:rsidP="00222CC8">
      <w:pPr>
        <w:pStyle w:val="ListParagraph"/>
        <w:rPr>
          <w:rFonts w:ascii="Calibri" w:hAnsi="Calibri"/>
          <w:lang w:eastAsia="en-AU"/>
        </w:rPr>
      </w:pPr>
    </w:p>
    <w:p w14:paraId="623D0D10" w14:textId="77777777" w:rsidR="00222CC8" w:rsidRDefault="00222CC8" w:rsidP="00222CC8">
      <w:pPr>
        <w:rPr>
          <w:rFonts w:ascii="Calibri" w:hAnsi="Calibri"/>
          <w:b/>
          <w:bCs/>
        </w:rPr>
      </w:pPr>
      <w:r>
        <w:rPr>
          <w:rFonts w:ascii="Calibri" w:hAnsi="Calibri"/>
          <w:b/>
          <w:bCs/>
        </w:rPr>
        <w:t xml:space="preserve">Selection Criteria: </w:t>
      </w:r>
    </w:p>
    <w:p w14:paraId="5B2AF8BA" w14:textId="77777777" w:rsidR="00222CC8" w:rsidRDefault="00222CC8" w:rsidP="00222CC8">
      <w:pPr>
        <w:rPr>
          <w:rFonts w:ascii="Calibri" w:hAnsi="Calibri"/>
          <w:b/>
          <w:bCs/>
        </w:rPr>
      </w:pPr>
    </w:p>
    <w:p w14:paraId="1A94D037" w14:textId="77777777" w:rsidR="00222CC8" w:rsidRDefault="00222CC8" w:rsidP="00222CC8">
      <w:pPr>
        <w:rPr>
          <w:rFonts w:ascii="Calibri" w:hAnsi="Calibri"/>
          <w:b/>
          <w:bCs/>
        </w:rPr>
      </w:pPr>
      <w:r w:rsidRPr="000035BD">
        <w:rPr>
          <w:rFonts w:ascii="Calibri" w:hAnsi="Calibri"/>
          <w:b/>
          <w:bCs/>
        </w:rPr>
        <w:t>Essential</w:t>
      </w:r>
    </w:p>
    <w:p w14:paraId="5A047CE2" w14:textId="77777777" w:rsidR="00222CC8" w:rsidRPr="000035BD" w:rsidRDefault="00222CC8" w:rsidP="00222CC8">
      <w:pPr>
        <w:rPr>
          <w:rFonts w:ascii="Calibri" w:hAnsi="Calibri"/>
          <w:b/>
          <w:bCs/>
        </w:rPr>
      </w:pPr>
    </w:p>
    <w:p w14:paraId="7937DF10"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 xml:space="preserve">Proven executive level / leadership experience in business </w:t>
      </w:r>
    </w:p>
    <w:p w14:paraId="6F755767"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 xml:space="preserve">Proven experience in strategy development AND successful execution of aligned work streams </w:t>
      </w:r>
    </w:p>
    <w:p w14:paraId="03A70E85"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Strong results-oriented mindset with the ability to work both autonomously and collaboratively with a team</w:t>
      </w:r>
    </w:p>
    <w:p w14:paraId="3AE4C0C9"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Ability to grow a business, secure leads and develop trusted relationships</w:t>
      </w:r>
    </w:p>
    <w:p w14:paraId="74C4A8E5"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Confidence and experience in extensive networking enabling representation of all programs across a diverse range of settings.</w:t>
      </w:r>
    </w:p>
    <w:p w14:paraId="37905D24" w14:textId="77777777" w:rsidR="00222CC8" w:rsidRPr="000035BD" w:rsidRDefault="00222CC8" w:rsidP="00222CC8">
      <w:pPr>
        <w:pStyle w:val="ListParagraph"/>
        <w:numPr>
          <w:ilvl w:val="0"/>
          <w:numId w:val="11"/>
        </w:numPr>
        <w:spacing w:after="160" w:line="259" w:lineRule="auto"/>
        <w:rPr>
          <w:rFonts w:ascii="Calibri" w:hAnsi="Calibri"/>
          <w:lang w:eastAsia="en-AU"/>
        </w:rPr>
      </w:pPr>
      <w:proofErr w:type="gramStart"/>
      <w:r w:rsidRPr="000035BD">
        <w:rPr>
          <w:rFonts w:ascii="Calibri" w:hAnsi="Calibri"/>
          <w:lang w:eastAsia="en-AU"/>
        </w:rPr>
        <w:t>A</w:t>
      </w:r>
      <w:proofErr w:type="gramEnd"/>
      <w:r w:rsidRPr="000035BD">
        <w:rPr>
          <w:rFonts w:ascii="Calibri" w:hAnsi="Calibri"/>
          <w:lang w:eastAsia="en-AU"/>
        </w:rPr>
        <w:t xml:space="preserve"> understanding of the LGBTQ community and in particular challenges faced by LGBTQ people within the workplace, sport and/or health + wellbeing settings</w:t>
      </w:r>
    </w:p>
    <w:p w14:paraId="385202F9"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 xml:space="preserve">Proven track record of effective communications, may include strategy documents, whitepapers, panels, conference speeches, media engagement and/or delivery of education or information sessions to senior leadership teams / boards </w:t>
      </w:r>
    </w:p>
    <w:p w14:paraId="3D48DC94" w14:textId="77777777" w:rsidR="00222CC8" w:rsidRPr="000035BD"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lastRenderedPageBreak/>
        <w:t>Ability to work comfortably in a fast-paced, constantly changing environment where jobs may overlap, and team collaboration and engagement is essential.</w:t>
      </w:r>
    </w:p>
    <w:p w14:paraId="2F42F69A" w14:textId="77777777" w:rsidR="00222CC8" w:rsidRDefault="00222CC8" w:rsidP="00222CC8">
      <w:pPr>
        <w:pStyle w:val="ListParagraph"/>
        <w:numPr>
          <w:ilvl w:val="0"/>
          <w:numId w:val="11"/>
        </w:numPr>
        <w:spacing w:after="160" w:line="259" w:lineRule="auto"/>
        <w:rPr>
          <w:rFonts w:ascii="Calibri" w:hAnsi="Calibri"/>
          <w:lang w:eastAsia="en-AU"/>
        </w:rPr>
      </w:pPr>
      <w:r w:rsidRPr="000035BD">
        <w:rPr>
          <w:rFonts w:ascii="Calibri" w:hAnsi="Calibri"/>
          <w:lang w:eastAsia="en-AU"/>
        </w:rPr>
        <w:t xml:space="preserve">A disciplined, decisive, and yet agile approach to executing your leadership role. </w:t>
      </w:r>
    </w:p>
    <w:p w14:paraId="36FB4DCF" w14:textId="77777777" w:rsidR="00222CC8" w:rsidRPr="005D6CA4" w:rsidRDefault="00222CC8" w:rsidP="00222CC8">
      <w:pPr>
        <w:pStyle w:val="ListParagraph"/>
        <w:numPr>
          <w:ilvl w:val="0"/>
          <w:numId w:val="11"/>
        </w:numPr>
        <w:spacing w:after="160" w:line="259" w:lineRule="auto"/>
      </w:pPr>
      <w:r>
        <w:t>Applicants must provide evidence of Covid 19 Vaccination, in addition to any other vaccination required to perform the role.</w:t>
      </w:r>
    </w:p>
    <w:p w14:paraId="61E4CC33" w14:textId="77777777" w:rsidR="00222CC8" w:rsidRPr="000035BD" w:rsidRDefault="00222CC8" w:rsidP="00222CC8">
      <w:pPr>
        <w:pStyle w:val="ListParagraph"/>
        <w:rPr>
          <w:rFonts w:ascii="Calibri" w:hAnsi="Calibri"/>
          <w:lang w:eastAsia="en-AU"/>
        </w:rPr>
      </w:pPr>
    </w:p>
    <w:p w14:paraId="217A9DBE" w14:textId="77777777" w:rsidR="00222CC8" w:rsidRDefault="00222CC8" w:rsidP="00222CC8">
      <w:pPr>
        <w:rPr>
          <w:rFonts w:ascii="Calibri" w:hAnsi="Calibri"/>
          <w:b/>
          <w:bCs/>
        </w:rPr>
      </w:pPr>
      <w:r w:rsidRPr="000035BD">
        <w:rPr>
          <w:rFonts w:ascii="Calibri" w:hAnsi="Calibri"/>
          <w:b/>
          <w:bCs/>
        </w:rPr>
        <w:t>Desir</w:t>
      </w:r>
      <w:r>
        <w:rPr>
          <w:rFonts w:ascii="Calibri" w:hAnsi="Calibri"/>
          <w:b/>
          <w:bCs/>
        </w:rPr>
        <w:t xml:space="preserve">able </w:t>
      </w:r>
      <w:r w:rsidRPr="000035BD">
        <w:rPr>
          <w:rFonts w:ascii="Calibri" w:hAnsi="Calibri"/>
          <w:b/>
          <w:bCs/>
        </w:rPr>
        <w:t xml:space="preserve"> </w:t>
      </w:r>
    </w:p>
    <w:p w14:paraId="780233FF" w14:textId="77777777" w:rsidR="00222CC8" w:rsidRPr="000035BD" w:rsidRDefault="00222CC8" w:rsidP="00222CC8">
      <w:pPr>
        <w:rPr>
          <w:rFonts w:ascii="Calibri" w:hAnsi="Calibri"/>
          <w:b/>
          <w:bCs/>
        </w:rPr>
      </w:pPr>
    </w:p>
    <w:p w14:paraId="0791C3C3" w14:textId="77777777" w:rsidR="00222CC8" w:rsidRPr="000035BD" w:rsidRDefault="00222CC8" w:rsidP="00222CC8">
      <w:pPr>
        <w:pStyle w:val="ListParagraph"/>
        <w:numPr>
          <w:ilvl w:val="0"/>
          <w:numId w:val="12"/>
        </w:numPr>
        <w:spacing w:after="160" w:line="259" w:lineRule="auto"/>
        <w:rPr>
          <w:rFonts w:ascii="Calibri" w:hAnsi="Calibri"/>
          <w:lang w:eastAsia="en-AU"/>
        </w:rPr>
      </w:pPr>
      <w:r w:rsidRPr="000035BD">
        <w:rPr>
          <w:rFonts w:ascii="Calibri" w:hAnsi="Calibri"/>
          <w:lang w:eastAsia="en-AU"/>
        </w:rPr>
        <w:t>Working knowledge of Pride in Diversity and associated indices</w:t>
      </w:r>
    </w:p>
    <w:p w14:paraId="7E0FC8B5" w14:textId="77777777" w:rsidR="00222CC8" w:rsidRPr="000035BD" w:rsidRDefault="00222CC8" w:rsidP="00222CC8">
      <w:pPr>
        <w:pStyle w:val="ListParagraph"/>
        <w:numPr>
          <w:ilvl w:val="0"/>
          <w:numId w:val="12"/>
        </w:numPr>
        <w:spacing w:after="160" w:line="259" w:lineRule="auto"/>
        <w:rPr>
          <w:rFonts w:ascii="Calibri" w:hAnsi="Calibri"/>
          <w:lang w:eastAsia="en-AU"/>
        </w:rPr>
      </w:pPr>
      <w:r w:rsidRPr="000035BD">
        <w:rPr>
          <w:rFonts w:ascii="Calibri" w:hAnsi="Calibri"/>
          <w:lang w:eastAsia="en-AU"/>
        </w:rPr>
        <w:t xml:space="preserve">An inherent professional curiosity which has led to new opportunity identification; rapid comprehension of stakeholder </w:t>
      </w:r>
      <w:proofErr w:type="spellStart"/>
      <w:r w:rsidRPr="000035BD">
        <w:rPr>
          <w:rFonts w:ascii="Calibri" w:hAnsi="Calibri"/>
          <w:lang w:eastAsia="en-AU"/>
        </w:rPr>
        <w:t>organisations</w:t>
      </w:r>
      <w:proofErr w:type="spellEnd"/>
      <w:r w:rsidRPr="000035BD">
        <w:rPr>
          <w:rFonts w:ascii="Calibri" w:hAnsi="Calibri"/>
          <w:lang w:eastAsia="en-AU"/>
        </w:rPr>
        <w:t xml:space="preserve"> and industries as well as political and social environments in which you have operated. </w:t>
      </w:r>
    </w:p>
    <w:p w14:paraId="3E93C2C9" w14:textId="77777777" w:rsidR="00222CC8" w:rsidRPr="000035BD" w:rsidRDefault="00222CC8" w:rsidP="00222CC8">
      <w:pPr>
        <w:pStyle w:val="ListParagraph"/>
        <w:numPr>
          <w:ilvl w:val="0"/>
          <w:numId w:val="12"/>
        </w:numPr>
        <w:spacing w:after="160" w:line="259" w:lineRule="auto"/>
        <w:rPr>
          <w:rFonts w:ascii="Calibri" w:hAnsi="Calibri"/>
          <w:lang w:eastAsia="en-AU"/>
        </w:rPr>
      </w:pPr>
      <w:r w:rsidRPr="000035BD">
        <w:rPr>
          <w:rFonts w:ascii="Calibri" w:hAnsi="Calibri"/>
          <w:lang w:eastAsia="en-AU"/>
        </w:rPr>
        <w:t>Qualifications</w:t>
      </w:r>
      <w:r>
        <w:rPr>
          <w:rFonts w:ascii="Calibri" w:hAnsi="Calibri"/>
          <w:lang w:eastAsia="en-AU"/>
        </w:rPr>
        <w:t xml:space="preserve"> in business</w:t>
      </w:r>
      <w:r w:rsidRPr="000035BD">
        <w:rPr>
          <w:rFonts w:ascii="Calibri" w:hAnsi="Calibri"/>
          <w:lang w:eastAsia="en-AU"/>
        </w:rPr>
        <w:t xml:space="preserve"> or experience in marketing and/or sales</w:t>
      </w:r>
    </w:p>
    <w:p w14:paraId="2F9AE473" w14:textId="77777777" w:rsidR="00222CC8" w:rsidRPr="00945260" w:rsidRDefault="00222CC8" w:rsidP="00E87B6A">
      <w:pPr>
        <w:shd w:val="clear" w:color="auto" w:fill="FFFFFF"/>
        <w:spacing w:before="75" w:after="75"/>
        <w:rPr>
          <w:rFonts w:ascii="Calibri Light" w:hAnsi="Calibri Light" w:cs="Calibri Light"/>
          <w:color w:val="000000" w:themeColor="text1"/>
          <w:sz w:val="22"/>
          <w:szCs w:val="22"/>
        </w:rPr>
      </w:pPr>
    </w:p>
    <w:sectPr w:rsidR="00222CC8" w:rsidRPr="00945260" w:rsidSect="00E87B6A">
      <w:pgSz w:w="12240" w:h="15840"/>
      <w:pgMar w:top="709" w:right="1800" w:bottom="1440" w:left="1800"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A429" w14:textId="77777777" w:rsidR="00E556CA" w:rsidRDefault="00E556CA" w:rsidP="00E87B6A">
      <w:r>
        <w:separator/>
      </w:r>
    </w:p>
  </w:endnote>
  <w:endnote w:type="continuationSeparator" w:id="0">
    <w:p w14:paraId="4F4D17A8" w14:textId="77777777" w:rsidR="00E556CA" w:rsidRDefault="00E556CA" w:rsidP="00E8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55">
    <w:altName w:val="Avenir 55"/>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venir"/>
    <w:panose1 w:val="00000000000000000000"/>
    <w:charset w:val="00"/>
    <w:family w:val="swiss"/>
    <w:notTrueType/>
    <w:pitch w:val="default"/>
    <w:sig w:usb0="00000003" w:usb1="00000000" w:usb2="00000000" w:usb3="00000000" w:csb0="00000001" w:csb1="00000000"/>
  </w:font>
  <w:font w:name="Avenir 95 Black">
    <w:altName w:val="Avenir 95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EA65" w14:textId="77777777" w:rsidR="00E556CA" w:rsidRDefault="00E556CA" w:rsidP="00E87B6A">
      <w:r>
        <w:separator/>
      </w:r>
    </w:p>
  </w:footnote>
  <w:footnote w:type="continuationSeparator" w:id="0">
    <w:p w14:paraId="09B91BE9" w14:textId="77777777" w:rsidR="00E556CA" w:rsidRDefault="00E556CA" w:rsidP="00E8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591"/>
    <w:multiLevelType w:val="hybridMultilevel"/>
    <w:tmpl w:val="93442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147CB"/>
    <w:multiLevelType w:val="hybridMultilevel"/>
    <w:tmpl w:val="D9483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C3614"/>
    <w:multiLevelType w:val="hybridMultilevel"/>
    <w:tmpl w:val="D23A9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61A4C"/>
    <w:multiLevelType w:val="hybridMultilevel"/>
    <w:tmpl w:val="F1607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50312"/>
    <w:multiLevelType w:val="hybridMultilevel"/>
    <w:tmpl w:val="EE4A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3703A"/>
    <w:multiLevelType w:val="hybridMultilevel"/>
    <w:tmpl w:val="4844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496A3D"/>
    <w:multiLevelType w:val="hybridMultilevel"/>
    <w:tmpl w:val="E056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964CDA"/>
    <w:multiLevelType w:val="hybridMultilevel"/>
    <w:tmpl w:val="30D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82BC9"/>
    <w:multiLevelType w:val="hybridMultilevel"/>
    <w:tmpl w:val="181C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9C0532"/>
    <w:multiLevelType w:val="hybridMultilevel"/>
    <w:tmpl w:val="035C2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673CD"/>
    <w:multiLevelType w:val="hybridMultilevel"/>
    <w:tmpl w:val="977E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DC3"/>
    <w:multiLevelType w:val="hybridMultilevel"/>
    <w:tmpl w:val="CE9A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8"/>
  </w:num>
  <w:num w:numId="7">
    <w:abstractNumId w:val="9"/>
  </w:num>
  <w:num w:numId="8">
    <w:abstractNumId w:val="7"/>
  </w:num>
  <w:num w:numId="9">
    <w:abstractNumId w:val="6"/>
  </w:num>
  <w:num w:numId="10">
    <w:abstractNumId w:val="10"/>
  </w:num>
  <w:num w:numId="11">
    <w:abstractNumId w:val="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F4"/>
    <w:rsid w:val="00005758"/>
    <w:rsid w:val="000067E6"/>
    <w:rsid w:val="00021EAA"/>
    <w:rsid w:val="000306C5"/>
    <w:rsid w:val="000500E6"/>
    <w:rsid w:val="0006311F"/>
    <w:rsid w:val="000665B0"/>
    <w:rsid w:val="00073564"/>
    <w:rsid w:val="000813F9"/>
    <w:rsid w:val="000913FE"/>
    <w:rsid w:val="000C4BF4"/>
    <w:rsid w:val="000E6D72"/>
    <w:rsid w:val="00102483"/>
    <w:rsid w:val="001172B2"/>
    <w:rsid w:val="00145F0E"/>
    <w:rsid w:val="0015334F"/>
    <w:rsid w:val="0016073D"/>
    <w:rsid w:val="001612AC"/>
    <w:rsid w:val="001B2376"/>
    <w:rsid w:val="001B4010"/>
    <w:rsid w:val="001B4C3E"/>
    <w:rsid w:val="00214618"/>
    <w:rsid w:val="00222CC8"/>
    <w:rsid w:val="0023257A"/>
    <w:rsid w:val="00236C8E"/>
    <w:rsid w:val="00240A8E"/>
    <w:rsid w:val="00243099"/>
    <w:rsid w:val="0026488E"/>
    <w:rsid w:val="002D31BE"/>
    <w:rsid w:val="003155B9"/>
    <w:rsid w:val="00321187"/>
    <w:rsid w:val="0034073E"/>
    <w:rsid w:val="003473BD"/>
    <w:rsid w:val="003569D2"/>
    <w:rsid w:val="00376AD2"/>
    <w:rsid w:val="0039734B"/>
    <w:rsid w:val="003C2D30"/>
    <w:rsid w:val="003E2DFA"/>
    <w:rsid w:val="003F373B"/>
    <w:rsid w:val="003F7F5D"/>
    <w:rsid w:val="00404E23"/>
    <w:rsid w:val="00467E4E"/>
    <w:rsid w:val="00473084"/>
    <w:rsid w:val="00485A73"/>
    <w:rsid w:val="0049258A"/>
    <w:rsid w:val="004A14A5"/>
    <w:rsid w:val="004F377B"/>
    <w:rsid w:val="004F526C"/>
    <w:rsid w:val="0052251E"/>
    <w:rsid w:val="005469B9"/>
    <w:rsid w:val="005836A3"/>
    <w:rsid w:val="00584F96"/>
    <w:rsid w:val="005A6247"/>
    <w:rsid w:val="005B1E72"/>
    <w:rsid w:val="005D5C35"/>
    <w:rsid w:val="005E5849"/>
    <w:rsid w:val="0060213D"/>
    <w:rsid w:val="00612554"/>
    <w:rsid w:val="006232DF"/>
    <w:rsid w:val="00683989"/>
    <w:rsid w:val="00687BA2"/>
    <w:rsid w:val="0069716B"/>
    <w:rsid w:val="006B043B"/>
    <w:rsid w:val="006F3711"/>
    <w:rsid w:val="00706D65"/>
    <w:rsid w:val="00742187"/>
    <w:rsid w:val="0074779F"/>
    <w:rsid w:val="00747C01"/>
    <w:rsid w:val="007E6688"/>
    <w:rsid w:val="00834BD2"/>
    <w:rsid w:val="00887AD5"/>
    <w:rsid w:val="008A77BA"/>
    <w:rsid w:val="008B1201"/>
    <w:rsid w:val="008B78BF"/>
    <w:rsid w:val="008C2FA9"/>
    <w:rsid w:val="008C5151"/>
    <w:rsid w:val="00903C09"/>
    <w:rsid w:val="00926BD6"/>
    <w:rsid w:val="009279A9"/>
    <w:rsid w:val="00945260"/>
    <w:rsid w:val="00956D9E"/>
    <w:rsid w:val="00956FC0"/>
    <w:rsid w:val="00963E9D"/>
    <w:rsid w:val="00976B00"/>
    <w:rsid w:val="00987FD7"/>
    <w:rsid w:val="009A66E0"/>
    <w:rsid w:val="009E16C1"/>
    <w:rsid w:val="00A210BB"/>
    <w:rsid w:val="00A2641E"/>
    <w:rsid w:val="00A36006"/>
    <w:rsid w:val="00A72B31"/>
    <w:rsid w:val="00AA7975"/>
    <w:rsid w:val="00AB798A"/>
    <w:rsid w:val="00AC4845"/>
    <w:rsid w:val="00B01738"/>
    <w:rsid w:val="00B30693"/>
    <w:rsid w:val="00B36D6A"/>
    <w:rsid w:val="00B7280D"/>
    <w:rsid w:val="00B90280"/>
    <w:rsid w:val="00C40A48"/>
    <w:rsid w:val="00C541F7"/>
    <w:rsid w:val="00C72361"/>
    <w:rsid w:val="00C8171C"/>
    <w:rsid w:val="00C872F5"/>
    <w:rsid w:val="00C90546"/>
    <w:rsid w:val="00CA0342"/>
    <w:rsid w:val="00CB0FDA"/>
    <w:rsid w:val="00CD5272"/>
    <w:rsid w:val="00CE0DF6"/>
    <w:rsid w:val="00CF0729"/>
    <w:rsid w:val="00D207BA"/>
    <w:rsid w:val="00D2106A"/>
    <w:rsid w:val="00D64E06"/>
    <w:rsid w:val="00D921E9"/>
    <w:rsid w:val="00DA69B3"/>
    <w:rsid w:val="00DB65EF"/>
    <w:rsid w:val="00DC335C"/>
    <w:rsid w:val="00DC6D4D"/>
    <w:rsid w:val="00E01D40"/>
    <w:rsid w:val="00E10EE8"/>
    <w:rsid w:val="00E130F4"/>
    <w:rsid w:val="00E221CF"/>
    <w:rsid w:val="00E44C7F"/>
    <w:rsid w:val="00E54960"/>
    <w:rsid w:val="00E556CA"/>
    <w:rsid w:val="00E87B6A"/>
    <w:rsid w:val="00E90D1D"/>
    <w:rsid w:val="00EA329F"/>
    <w:rsid w:val="00EA47FE"/>
    <w:rsid w:val="00EE1C4C"/>
    <w:rsid w:val="00EE26D7"/>
    <w:rsid w:val="00F0183B"/>
    <w:rsid w:val="00F0400D"/>
    <w:rsid w:val="00F36279"/>
    <w:rsid w:val="00F71F4B"/>
    <w:rsid w:val="00F73015"/>
    <w:rsid w:val="00F8716C"/>
    <w:rsid w:val="00FA229F"/>
    <w:rsid w:val="00FB762F"/>
    <w:rsid w:val="00FD2BEE"/>
    <w:rsid w:val="00FD5CD1"/>
    <w:rsid w:val="00FE191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29DB4"/>
  <w15:docId w15:val="{3EB1497F-BC9C-481D-8BBE-D77C45ED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C4BF4"/>
    <w:pPr>
      <w:autoSpaceDE w:val="0"/>
      <w:autoSpaceDN w:val="0"/>
      <w:adjustRightInd w:val="0"/>
      <w:spacing w:line="241" w:lineRule="atLeast"/>
    </w:pPr>
    <w:rPr>
      <w:rFonts w:ascii="Avenir 55" w:hAnsi="Avenir 55"/>
    </w:rPr>
  </w:style>
  <w:style w:type="character" w:customStyle="1" w:styleId="A4">
    <w:name w:val="A4"/>
    <w:rsid w:val="000C4BF4"/>
    <w:rPr>
      <w:rFonts w:cs="Avenir 55"/>
      <w:color w:val="000000"/>
      <w:sz w:val="22"/>
      <w:szCs w:val="22"/>
    </w:rPr>
  </w:style>
  <w:style w:type="paragraph" w:customStyle="1" w:styleId="Pa3">
    <w:name w:val="Pa3"/>
    <w:basedOn w:val="Normal"/>
    <w:next w:val="Normal"/>
    <w:rsid w:val="000C4BF4"/>
    <w:pPr>
      <w:autoSpaceDE w:val="0"/>
      <w:autoSpaceDN w:val="0"/>
      <w:adjustRightInd w:val="0"/>
      <w:spacing w:after="100" w:line="241" w:lineRule="atLeast"/>
    </w:pPr>
    <w:rPr>
      <w:rFonts w:ascii="Avenir 55" w:hAnsi="Avenir 55"/>
    </w:rPr>
  </w:style>
  <w:style w:type="paragraph" w:styleId="Title">
    <w:name w:val="Title"/>
    <w:basedOn w:val="Normal"/>
    <w:qFormat/>
    <w:rsid w:val="000C4BF4"/>
    <w:pPr>
      <w:spacing w:before="120" w:after="120"/>
      <w:jc w:val="center"/>
    </w:pPr>
    <w:rPr>
      <w:rFonts w:ascii="Arial" w:hAnsi="Arial"/>
      <w:b/>
      <w:szCs w:val="20"/>
      <w:lang w:val="en-GB" w:eastAsia="en-AU"/>
    </w:rPr>
  </w:style>
  <w:style w:type="paragraph" w:styleId="Header">
    <w:name w:val="header"/>
    <w:basedOn w:val="Normal"/>
    <w:link w:val="HeaderChar"/>
    <w:uiPriority w:val="99"/>
    <w:rsid w:val="000C4BF4"/>
    <w:pPr>
      <w:tabs>
        <w:tab w:val="center" w:pos="4320"/>
        <w:tab w:val="right" w:pos="8640"/>
      </w:tabs>
    </w:pPr>
    <w:rPr>
      <w:rFonts w:ascii="Arial" w:hAnsi="Arial"/>
      <w:szCs w:val="20"/>
      <w:lang w:val="en-GB" w:eastAsia="en-AU"/>
    </w:rPr>
  </w:style>
  <w:style w:type="paragraph" w:styleId="BalloonText">
    <w:name w:val="Balloon Text"/>
    <w:basedOn w:val="Normal"/>
    <w:semiHidden/>
    <w:rsid w:val="000665B0"/>
    <w:rPr>
      <w:rFonts w:ascii="Tahoma" w:hAnsi="Tahoma" w:cs="Tahoma"/>
      <w:sz w:val="16"/>
      <w:szCs w:val="16"/>
    </w:rPr>
  </w:style>
  <w:style w:type="character" w:customStyle="1" w:styleId="A2">
    <w:name w:val="A2"/>
    <w:uiPriority w:val="99"/>
    <w:rsid w:val="00EA329F"/>
    <w:rPr>
      <w:rFonts w:cs="Avenir"/>
      <w:color w:val="000000"/>
      <w:sz w:val="26"/>
      <w:szCs w:val="26"/>
    </w:rPr>
  </w:style>
  <w:style w:type="paragraph" w:customStyle="1" w:styleId="Pa2">
    <w:name w:val="Pa2"/>
    <w:basedOn w:val="Normal"/>
    <w:next w:val="Normal"/>
    <w:uiPriority w:val="99"/>
    <w:rsid w:val="00EA329F"/>
    <w:pPr>
      <w:autoSpaceDE w:val="0"/>
      <w:autoSpaceDN w:val="0"/>
      <w:adjustRightInd w:val="0"/>
      <w:spacing w:after="160" w:line="241" w:lineRule="atLeast"/>
    </w:pPr>
    <w:rPr>
      <w:rFonts w:ascii="Avenir 55" w:hAnsi="Avenir 55"/>
    </w:rPr>
  </w:style>
  <w:style w:type="character" w:customStyle="1" w:styleId="A3">
    <w:name w:val="A3"/>
    <w:rsid w:val="00EA329F"/>
    <w:rPr>
      <w:rFonts w:cs="Avenir 55"/>
      <w:color w:val="000000"/>
      <w:sz w:val="40"/>
      <w:szCs w:val="40"/>
    </w:rPr>
  </w:style>
  <w:style w:type="paragraph" w:customStyle="1" w:styleId="Pa1">
    <w:name w:val="Pa1"/>
    <w:basedOn w:val="Normal"/>
    <w:next w:val="Normal"/>
    <w:rsid w:val="00EA329F"/>
    <w:pPr>
      <w:autoSpaceDE w:val="0"/>
      <w:autoSpaceDN w:val="0"/>
      <w:adjustRightInd w:val="0"/>
      <w:spacing w:line="241" w:lineRule="atLeast"/>
    </w:pPr>
    <w:rPr>
      <w:rFonts w:ascii="Avenir 55" w:hAnsi="Avenir 55"/>
    </w:rPr>
  </w:style>
  <w:style w:type="character" w:customStyle="1" w:styleId="A1">
    <w:name w:val="A1"/>
    <w:rsid w:val="00EA329F"/>
    <w:rPr>
      <w:rFonts w:ascii="Avenir 95 Black" w:hAnsi="Avenir 95 Black" w:cs="Avenir 95 Black"/>
      <w:color w:val="000000"/>
      <w:sz w:val="18"/>
      <w:szCs w:val="18"/>
    </w:rPr>
  </w:style>
  <w:style w:type="character" w:styleId="Hyperlink">
    <w:name w:val="Hyperlink"/>
    <w:rsid w:val="00B30693"/>
    <w:rPr>
      <w:color w:val="0000FF"/>
      <w:u w:val="single"/>
    </w:rPr>
  </w:style>
  <w:style w:type="paragraph" w:customStyle="1" w:styleId="Default">
    <w:name w:val="Default"/>
    <w:rsid w:val="00404E23"/>
    <w:pPr>
      <w:autoSpaceDE w:val="0"/>
      <w:autoSpaceDN w:val="0"/>
      <w:adjustRightInd w:val="0"/>
    </w:pPr>
    <w:rPr>
      <w:rFonts w:ascii="Avenir 55" w:hAnsi="Avenir 55" w:cs="Avenir 55"/>
      <w:color w:val="000000"/>
      <w:sz w:val="24"/>
      <w:szCs w:val="24"/>
    </w:rPr>
  </w:style>
  <w:style w:type="paragraph" w:styleId="BodyText3">
    <w:name w:val="Body Text 3"/>
    <w:basedOn w:val="Normal"/>
    <w:link w:val="BodyText3Char"/>
    <w:rsid w:val="00404E23"/>
    <w:rPr>
      <w:rFonts w:ascii="Arial" w:hAnsi="Arial"/>
      <w:sz w:val="22"/>
      <w:szCs w:val="20"/>
      <w:lang w:val="en-AU" w:eastAsia="en-AU"/>
    </w:rPr>
  </w:style>
  <w:style w:type="character" w:customStyle="1" w:styleId="BodyText3Char">
    <w:name w:val="Body Text 3 Char"/>
    <w:basedOn w:val="DefaultParagraphFont"/>
    <w:link w:val="BodyText3"/>
    <w:rsid w:val="00404E23"/>
    <w:rPr>
      <w:rFonts w:ascii="Arial" w:hAnsi="Arial"/>
      <w:sz w:val="22"/>
    </w:rPr>
  </w:style>
  <w:style w:type="character" w:styleId="CommentReference">
    <w:name w:val="annotation reference"/>
    <w:basedOn w:val="DefaultParagraphFont"/>
    <w:rsid w:val="00C40A48"/>
    <w:rPr>
      <w:sz w:val="16"/>
      <w:szCs w:val="16"/>
    </w:rPr>
  </w:style>
  <w:style w:type="paragraph" w:styleId="CommentText">
    <w:name w:val="annotation text"/>
    <w:basedOn w:val="Normal"/>
    <w:link w:val="CommentTextChar"/>
    <w:rsid w:val="00C40A48"/>
    <w:rPr>
      <w:sz w:val="20"/>
      <w:szCs w:val="20"/>
    </w:rPr>
  </w:style>
  <w:style w:type="character" w:customStyle="1" w:styleId="CommentTextChar">
    <w:name w:val="Comment Text Char"/>
    <w:basedOn w:val="DefaultParagraphFont"/>
    <w:link w:val="CommentText"/>
    <w:rsid w:val="00C40A48"/>
    <w:rPr>
      <w:lang w:val="en-US" w:eastAsia="en-US"/>
    </w:rPr>
  </w:style>
  <w:style w:type="paragraph" w:styleId="CommentSubject">
    <w:name w:val="annotation subject"/>
    <w:basedOn w:val="CommentText"/>
    <w:next w:val="CommentText"/>
    <w:link w:val="CommentSubjectChar"/>
    <w:rsid w:val="00C40A48"/>
    <w:rPr>
      <w:b/>
      <w:bCs/>
    </w:rPr>
  </w:style>
  <w:style w:type="character" w:customStyle="1" w:styleId="CommentSubjectChar">
    <w:name w:val="Comment Subject Char"/>
    <w:basedOn w:val="CommentTextChar"/>
    <w:link w:val="CommentSubject"/>
    <w:rsid w:val="00C40A48"/>
    <w:rPr>
      <w:b/>
      <w:bCs/>
      <w:lang w:val="en-US" w:eastAsia="en-US"/>
    </w:rPr>
  </w:style>
  <w:style w:type="paragraph" w:styleId="ListParagraph">
    <w:name w:val="List Paragraph"/>
    <w:basedOn w:val="Normal"/>
    <w:uiPriority w:val="34"/>
    <w:qFormat/>
    <w:rsid w:val="00F73015"/>
    <w:pPr>
      <w:ind w:left="720"/>
      <w:contextualSpacing/>
    </w:pPr>
  </w:style>
  <w:style w:type="table" w:styleId="TableGrid">
    <w:name w:val="Table Grid"/>
    <w:basedOn w:val="TableNormal"/>
    <w:rsid w:val="00A3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87B6A"/>
    <w:pPr>
      <w:tabs>
        <w:tab w:val="center" w:pos="4513"/>
        <w:tab w:val="right" w:pos="9026"/>
      </w:tabs>
    </w:pPr>
  </w:style>
  <w:style w:type="character" w:customStyle="1" w:styleId="FooterChar">
    <w:name w:val="Footer Char"/>
    <w:basedOn w:val="DefaultParagraphFont"/>
    <w:link w:val="Footer"/>
    <w:rsid w:val="00E87B6A"/>
    <w:rPr>
      <w:sz w:val="24"/>
      <w:szCs w:val="24"/>
      <w:lang w:val="en-US" w:eastAsia="en-US"/>
    </w:rPr>
  </w:style>
  <w:style w:type="character" w:customStyle="1" w:styleId="HeaderChar">
    <w:name w:val="Header Char"/>
    <w:link w:val="Header"/>
    <w:uiPriority w:val="99"/>
    <w:rsid w:val="000067E6"/>
    <w:rPr>
      <w:rFonts w:ascii="Arial" w:hAnsi="Arial"/>
      <w:sz w:val="24"/>
      <w:lang w:val="en-GB"/>
    </w:rPr>
  </w:style>
  <w:style w:type="paragraph" w:styleId="Revision">
    <w:name w:val="Revision"/>
    <w:hidden/>
    <w:uiPriority w:val="99"/>
    <w:semiHidden/>
    <w:rsid w:val="00976B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0058">
      <w:bodyDiv w:val="1"/>
      <w:marLeft w:val="0"/>
      <w:marRight w:val="0"/>
      <w:marTop w:val="0"/>
      <w:marBottom w:val="0"/>
      <w:divBdr>
        <w:top w:val="none" w:sz="0" w:space="0" w:color="auto"/>
        <w:left w:val="none" w:sz="0" w:space="0" w:color="auto"/>
        <w:bottom w:val="none" w:sz="0" w:space="0" w:color="auto"/>
        <w:right w:val="none" w:sz="0" w:space="0" w:color="auto"/>
      </w:divBdr>
    </w:div>
    <w:div w:id="547499728">
      <w:bodyDiv w:val="1"/>
      <w:marLeft w:val="0"/>
      <w:marRight w:val="0"/>
      <w:marTop w:val="0"/>
      <w:marBottom w:val="0"/>
      <w:divBdr>
        <w:top w:val="none" w:sz="0" w:space="0" w:color="auto"/>
        <w:left w:val="none" w:sz="0" w:space="0" w:color="auto"/>
        <w:bottom w:val="none" w:sz="0" w:space="0" w:color="auto"/>
        <w:right w:val="none" w:sz="0" w:space="0" w:color="auto"/>
      </w:divBdr>
    </w:div>
    <w:div w:id="689651325">
      <w:bodyDiv w:val="1"/>
      <w:marLeft w:val="0"/>
      <w:marRight w:val="0"/>
      <w:marTop w:val="0"/>
      <w:marBottom w:val="0"/>
      <w:divBdr>
        <w:top w:val="none" w:sz="0" w:space="0" w:color="auto"/>
        <w:left w:val="none" w:sz="0" w:space="0" w:color="auto"/>
        <w:bottom w:val="none" w:sz="0" w:space="0" w:color="auto"/>
        <w:right w:val="none" w:sz="0" w:space="0" w:color="auto"/>
      </w:divBdr>
    </w:div>
    <w:div w:id="16934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on.org.au/about-acon/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C663-017A-43D9-84CD-5B705F26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Want to start your career in Human Resources now</vt:lpstr>
    </vt:vector>
  </TitlesOfParts>
  <Company>acon</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start your career in Human Resources now</dc:title>
  <dc:creator>John Burnett</dc:creator>
  <cp:lastModifiedBy>Surianto Koean</cp:lastModifiedBy>
  <cp:revision>2</cp:revision>
  <cp:lastPrinted>2017-03-29T23:30:00Z</cp:lastPrinted>
  <dcterms:created xsi:type="dcterms:W3CDTF">2022-07-14T04:07:00Z</dcterms:created>
  <dcterms:modified xsi:type="dcterms:W3CDTF">2022-07-14T04:07:00Z</dcterms:modified>
</cp:coreProperties>
</file>