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4FE3A803" w:rsidR="00531374" w:rsidRPr="009A16B0" w:rsidRDefault="00572324" w:rsidP="0052720F">
      <w:pPr>
        <w:autoSpaceDE w:val="0"/>
        <w:autoSpaceDN w:val="0"/>
        <w:spacing w:before="120" w:after="24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 xml:space="preserve">Community Health Promotion Officer, </w:t>
      </w:r>
      <w:r w:rsidR="00F93560">
        <w:rPr>
          <w:rFonts w:ascii="Arial" w:eastAsia="Calibri Light" w:hAnsi="Arial" w:cs="Arial"/>
          <w:b/>
          <w:bCs/>
          <w:color w:val="000000" w:themeColor="text1"/>
          <w:sz w:val="32"/>
          <w:szCs w:val="32"/>
          <w:lang w:eastAsia="en-US"/>
        </w:rPr>
        <w:t xml:space="preserve">Harm Reduction </w:t>
      </w:r>
    </w:p>
    <w:p w14:paraId="6B0DCAB8" w14:textId="2242A4FE" w:rsidR="00A7277C" w:rsidRDefault="00A7277C" w:rsidP="00A7277C">
      <w:pPr>
        <w:pStyle w:val="paragraph"/>
        <w:spacing w:before="0" w:beforeAutospacing="0" w:after="0" w:afterAutospacing="0"/>
        <w:textAlignment w:val="baseline"/>
        <w:rPr>
          <w:rFonts w:ascii="Segoe UI" w:hAnsi="Segoe UI" w:cs="Segoe UI"/>
          <w:sz w:val="18"/>
          <w:szCs w:val="18"/>
        </w:rPr>
      </w:pPr>
      <w:bookmarkStart w:id="0" w:name="_Hlk138667515"/>
      <w:r>
        <w:rPr>
          <w:rStyle w:val="normaltextrun"/>
          <w:rFonts w:ascii="Calibri Light" w:hAnsi="Calibri Light" w:cs="Calibri Light"/>
          <w:sz w:val="22"/>
          <w:szCs w:val="22"/>
        </w:rPr>
        <w:t xml:space="preserve">Are you passionate about seeing harm reduction principles and strategies </w:t>
      </w:r>
      <w:r w:rsidR="009127BE">
        <w:rPr>
          <w:rStyle w:val="normaltextrun"/>
          <w:rFonts w:ascii="Calibri Light" w:hAnsi="Calibri Light" w:cs="Calibri Light"/>
          <w:sz w:val="22"/>
          <w:szCs w:val="22"/>
        </w:rPr>
        <w:t>implemented</w:t>
      </w:r>
      <w:r>
        <w:rPr>
          <w:rStyle w:val="normaltextrun"/>
          <w:rFonts w:ascii="Calibri Light" w:hAnsi="Calibri Light" w:cs="Calibri Light"/>
          <w:sz w:val="22"/>
          <w:szCs w:val="22"/>
        </w:rPr>
        <w:t xml:space="preserve"> </w:t>
      </w:r>
      <w:r w:rsidR="00C7475B">
        <w:rPr>
          <w:rStyle w:val="normaltextrun"/>
          <w:rFonts w:ascii="Calibri Light" w:hAnsi="Calibri Light" w:cs="Calibri Light"/>
          <w:sz w:val="22"/>
          <w:szCs w:val="22"/>
        </w:rPr>
        <w:t>to keep LGBTQ community members safe? Do you have experience in project coordination and volunteer engagement? This</w:t>
      </w:r>
      <w:r>
        <w:rPr>
          <w:rStyle w:val="normaltextrun"/>
          <w:rFonts w:ascii="Calibri Light" w:hAnsi="Calibri Light" w:cs="Calibri Light"/>
          <w:sz w:val="22"/>
          <w:szCs w:val="22"/>
        </w:rPr>
        <w:t xml:space="preserve"> </w:t>
      </w:r>
      <w:r w:rsidR="00C7475B">
        <w:rPr>
          <w:rStyle w:val="normaltextrun"/>
          <w:rFonts w:ascii="Calibri Light" w:hAnsi="Calibri Light" w:cs="Calibri Light"/>
          <w:sz w:val="22"/>
          <w:szCs w:val="22"/>
        </w:rPr>
        <w:t xml:space="preserve">opportunity to join ACON in an </w:t>
      </w:r>
      <w:r>
        <w:rPr>
          <w:rStyle w:val="normaltextrun"/>
          <w:rFonts w:ascii="Calibri Light" w:hAnsi="Calibri Light" w:cs="Calibri Light"/>
          <w:sz w:val="22"/>
          <w:szCs w:val="22"/>
        </w:rPr>
        <w:t>exciting and dynamic</w:t>
      </w:r>
      <w:r w:rsidR="00C7475B">
        <w:rPr>
          <w:rStyle w:val="normaltextrun"/>
          <w:rFonts w:ascii="Calibri Light" w:hAnsi="Calibri Light" w:cs="Calibri Light"/>
          <w:sz w:val="22"/>
          <w:szCs w:val="22"/>
        </w:rPr>
        <w:t xml:space="preserve"> role could be for you. </w:t>
      </w:r>
    </w:p>
    <w:bookmarkEnd w:id="0"/>
    <w:p w14:paraId="0C06D4E2" w14:textId="6C222CF2" w:rsidR="00804F04" w:rsidRPr="00D84179" w:rsidRDefault="00D84179" w:rsidP="00D84179">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We are looking for someone to join the Harm Reduction team and play a vital role in coordinating and delivering our Rover program, Pivot Point online resource, and other harm reduction initiatives. </w:t>
      </w:r>
    </w:p>
    <w:p w14:paraId="119DF275" w14:textId="1762A676" w:rsidR="008160A6" w:rsidRPr="00051B8F" w:rsidRDefault="008160A6" w:rsidP="008160A6">
      <w:pPr>
        <w:spacing w:before="240" w:after="120"/>
        <w:jc w:val="both"/>
        <w:rPr>
          <w:rFonts w:ascii="Calibri Light" w:eastAsia="Calibri Light" w:hAnsi="Calibri Light" w:cs="Calibri Light"/>
          <w:b/>
          <w:bCs/>
          <w:color w:val="4F81BD" w:themeColor="accent1"/>
          <w:sz w:val="24"/>
          <w:szCs w:val="24"/>
        </w:rPr>
      </w:pPr>
      <w:bookmarkStart w:id="1" w:name="_Hlk138667592"/>
      <w:r w:rsidRPr="00051B8F">
        <w:rPr>
          <w:rFonts w:ascii="Calibri Light" w:eastAsia="Calibri Light" w:hAnsi="Calibri Light" w:cs="Calibri Light"/>
          <w:b/>
          <w:bCs/>
          <w:color w:val="4F81BD" w:themeColor="accent1"/>
          <w:sz w:val="24"/>
          <w:szCs w:val="24"/>
        </w:rPr>
        <w:t xml:space="preserve">What’s </w:t>
      </w:r>
      <w:r w:rsidR="00640FF0">
        <w:rPr>
          <w:rFonts w:ascii="Calibri Light" w:eastAsia="Calibri Light" w:hAnsi="Calibri Light" w:cs="Calibri Light"/>
          <w:b/>
          <w:bCs/>
          <w:color w:val="4F81BD" w:themeColor="accent1"/>
          <w:sz w:val="24"/>
          <w:szCs w:val="24"/>
        </w:rPr>
        <w:t>Harm Reduction</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4C144CC0" w14:textId="04232497" w:rsidR="00D84179" w:rsidRDefault="00640FF0" w:rsidP="0052720F">
      <w:pPr>
        <w:pStyle w:val="paragraph"/>
        <w:spacing w:before="0" w:beforeAutospacing="0" w:after="120" w:afterAutospacing="0"/>
        <w:textAlignment w:val="baseline"/>
        <w:rPr>
          <w:rFonts w:ascii="Calibri Light" w:eastAsia="Calibri Light" w:hAnsi="Calibri Light" w:cs="Calibri Light"/>
          <w:b/>
          <w:bCs/>
          <w:color w:val="4F81BD" w:themeColor="accent1"/>
        </w:rPr>
      </w:pPr>
      <w:r w:rsidRPr="00D84179">
        <w:rPr>
          <w:rFonts w:ascii="Calibri Light" w:eastAsia="Calibri Light" w:hAnsi="Calibri Light" w:cs="Calibri Light"/>
          <w:color w:val="000000" w:themeColor="text1"/>
          <w:sz w:val="22"/>
          <w:szCs w:val="22"/>
        </w:rPr>
        <w:t xml:space="preserve">Harm Reduction at ACON delivers several community programs that </w:t>
      </w:r>
      <w:r w:rsidR="00A03012" w:rsidRPr="00D84179">
        <w:rPr>
          <w:rFonts w:ascii="Calibri Light" w:eastAsia="Calibri Light" w:hAnsi="Calibri Light" w:cs="Calibri Light"/>
          <w:color w:val="000000" w:themeColor="text1"/>
          <w:sz w:val="22"/>
          <w:szCs w:val="22"/>
        </w:rPr>
        <w:t>reduce harm for LGBTQ communit</w:t>
      </w:r>
      <w:r w:rsidR="00D84179" w:rsidRPr="00D84179">
        <w:rPr>
          <w:rFonts w:ascii="Calibri Light" w:eastAsia="Calibri Light" w:hAnsi="Calibri Light" w:cs="Calibri Light"/>
          <w:color w:val="000000" w:themeColor="text1"/>
          <w:sz w:val="22"/>
          <w:szCs w:val="22"/>
        </w:rPr>
        <w:t>y members</w:t>
      </w:r>
      <w:r w:rsidR="00A03012" w:rsidRPr="00D84179">
        <w:rPr>
          <w:rFonts w:ascii="Calibri Light" w:eastAsia="Calibri Light" w:hAnsi="Calibri Light" w:cs="Calibri Light"/>
          <w:color w:val="000000" w:themeColor="text1"/>
          <w:sz w:val="22"/>
          <w:szCs w:val="22"/>
        </w:rPr>
        <w:t xml:space="preserve"> that use alcohol and other drugs, including a Needle Syringe Program, the Rover program, the Pivot Point </w:t>
      </w:r>
      <w:r w:rsidR="004226C9">
        <w:rPr>
          <w:rFonts w:ascii="Calibri Light" w:eastAsia="Calibri Light" w:hAnsi="Calibri Light" w:cs="Calibri Light"/>
          <w:color w:val="000000" w:themeColor="text1"/>
          <w:sz w:val="22"/>
          <w:szCs w:val="22"/>
        </w:rPr>
        <w:t xml:space="preserve">online hub, </w:t>
      </w:r>
      <w:r w:rsidR="004226C9">
        <w:rPr>
          <w:rStyle w:val="normaltextrun"/>
          <w:rFonts w:ascii="Calibri Light" w:hAnsi="Calibri Light" w:cs="Calibri Light"/>
          <w:sz w:val="22"/>
          <w:szCs w:val="22"/>
        </w:rPr>
        <w:t>and other harm reduction initiatives and campaigns</w:t>
      </w:r>
      <w:r w:rsidR="00A03012" w:rsidRPr="00D84179">
        <w:rPr>
          <w:rFonts w:ascii="Calibri Light" w:eastAsia="Calibri Light" w:hAnsi="Calibri Light" w:cs="Calibri Light"/>
          <w:color w:val="000000" w:themeColor="text1"/>
          <w:sz w:val="22"/>
          <w:szCs w:val="22"/>
        </w:rPr>
        <w:t xml:space="preserve">. </w:t>
      </w:r>
      <w:r w:rsidR="007644CD" w:rsidRPr="007644CD">
        <w:rPr>
          <w:rFonts w:ascii="Calibri Light" w:eastAsia="Calibri Light" w:hAnsi="Calibri Light" w:cs="Calibri Light"/>
          <w:color w:val="000000" w:themeColor="text1"/>
          <w:sz w:val="22"/>
          <w:szCs w:val="22"/>
        </w:rPr>
        <w:t>The Rover</w:t>
      </w:r>
      <w:r w:rsidR="007644CD">
        <w:rPr>
          <w:rFonts w:ascii="Calibri Light" w:eastAsia="Calibri Light" w:hAnsi="Calibri Light" w:cs="Calibri Light"/>
          <w:color w:val="000000" w:themeColor="text1"/>
          <w:sz w:val="22"/>
          <w:szCs w:val="22"/>
        </w:rPr>
        <w:t xml:space="preserve">s </w:t>
      </w:r>
      <w:r w:rsidR="007644CD" w:rsidRPr="007644CD">
        <w:rPr>
          <w:rFonts w:ascii="Calibri Light" w:eastAsia="Calibri Light" w:hAnsi="Calibri Light" w:cs="Calibri Light"/>
          <w:color w:val="000000" w:themeColor="text1"/>
          <w:sz w:val="22"/>
          <w:szCs w:val="22"/>
        </w:rPr>
        <w:t>program was established in 2003 in response to a spate of drug incidents in our communities. Twenty years on the program continues to provide vital harm reduction services at LGBTQ events, parties and festivals across NSW</w:t>
      </w:r>
      <w:r w:rsidR="007644CD">
        <w:rPr>
          <w:rFonts w:ascii="Calibri Light" w:eastAsia="Calibri Light" w:hAnsi="Calibri Light" w:cs="Calibri Light"/>
          <w:color w:val="000000" w:themeColor="text1"/>
          <w:sz w:val="22"/>
          <w:szCs w:val="22"/>
        </w:rPr>
        <w:t xml:space="preserve">. </w:t>
      </w:r>
      <w:r w:rsidR="007644CD" w:rsidRPr="007644CD">
        <w:rPr>
          <w:rFonts w:ascii="Calibri Light" w:eastAsia="Calibri Light" w:hAnsi="Calibri Light" w:cs="Calibri Light"/>
          <w:color w:val="000000" w:themeColor="text1"/>
          <w:sz w:val="22"/>
          <w:szCs w:val="22"/>
        </w:rPr>
        <w:t>Rover</w:t>
      </w:r>
      <w:r w:rsidR="007644CD">
        <w:rPr>
          <w:rFonts w:ascii="Calibri Light" w:eastAsia="Calibri Light" w:hAnsi="Calibri Light" w:cs="Calibri Light"/>
          <w:color w:val="000000" w:themeColor="text1"/>
          <w:sz w:val="22"/>
          <w:szCs w:val="22"/>
        </w:rPr>
        <w:t>s</w:t>
      </w:r>
      <w:r w:rsidR="007644CD" w:rsidRPr="007644CD">
        <w:rPr>
          <w:rFonts w:ascii="Calibri Light" w:eastAsia="Calibri Light" w:hAnsi="Calibri Light" w:cs="Calibri Light"/>
          <w:color w:val="000000" w:themeColor="text1"/>
          <w:sz w:val="22"/>
          <w:szCs w:val="22"/>
        </w:rPr>
        <w:t xml:space="preserve"> </w:t>
      </w:r>
      <w:r w:rsidR="007644CD">
        <w:rPr>
          <w:rFonts w:ascii="Calibri Light" w:eastAsia="Calibri Light" w:hAnsi="Calibri Light" w:cs="Calibri Light"/>
          <w:color w:val="000000" w:themeColor="text1"/>
          <w:sz w:val="22"/>
          <w:szCs w:val="22"/>
        </w:rPr>
        <w:t>are</w:t>
      </w:r>
      <w:r w:rsidR="007644CD" w:rsidRPr="007644CD">
        <w:rPr>
          <w:rFonts w:ascii="Calibri Light" w:eastAsia="Calibri Light" w:hAnsi="Calibri Light" w:cs="Calibri Light"/>
          <w:color w:val="000000" w:themeColor="text1"/>
          <w:sz w:val="22"/>
          <w:szCs w:val="22"/>
        </w:rPr>
        <w:t xml:space="preserve"> trained, supervised and equipped to help patrons enjoy themselves and party safely.</w:t>
      </w:r>
      <w:r w:rsidR="007644CD">
        <w:rPr>
          <w:rFonts w:ascii="Calibri Light" w:eastAsia="Calibri Light" w:hAnsi="Calibri Light" w:cs="Calibri Light"/>
          <w:color w:val="000000" w:themeColor="text1"/>
          <w:sz w:val="22"/>
          <w:szCs w:val="22"/>
        </w:rPr>
        <w:t xml:space="preserve"> Pivot Point is </w:t>
      </w:r>
      <w:r w:rsidR="009B3F06" w:rsidRPr="009B3F06">
        <w:rPr>
          <w:rStyle w:val="normaltextrun"/>
          <w:rFonts w:ascii="Calibri Light" w:hAnsi="Calibri Light" w:cs="Calibri Light"/>
          <w:sz w:val="22"/>
          <w:szCs w:val="22"/>
        </w:rPr>
        <w:t>ACON’s digital resource for sexuality and gender diverse people who are looking for support in relation to their AOD use or who are seeking information and advice about how to reduce the harms associated with use.</w:t>
      </w:r>
      <w:r w:rsidR="009B3F06">
        <w:rPr>
          <w:rStyle w:val="normaltextrun"/>
          <w:rFonts w:ascii="Calibri Light" w:hAnsi="Calibri Light" w:cs="Calibri Light"/>
          <w:sz w:val="22"/>
          <w:szCs w:val="22"/>
        </w:rPr>
        <w:t xml:space="preserve"> The Harm Reduction team also support</w:t>
      </w:r>
      <w:r w:rsidR="00366DD8">
        <w:rPr>
          <w:rStyle w:val="normaltextrun"/>
          <w:rFonts w:ascii="Calibri Light" w:hAnsi="Calibri Light" w:cs="Calibri Light"/>
          <w:sz w:val="22"/>
          <w:szCs w:val="22"/>
        </w:rPr>
        <w:t xml:space="preserve">s and is involved in related research, policy development, and AOD sector engagement, to improve health and wellbeing outcomes for LGBTQ people when it comes to drugs. </w:t>
      </w:r>
    </w:p>
    <w:p w14:paraId="13F8F53F" w14:textId="77777777" w:rsidR="00D84179" w:rsidRDefault="00804F04" w:rsidP="0052720F">
      <w:pPr>
        <w:pStyle w:val="paragraph"/>
        <w:spacing w:before="240" w:beforeAutospacing="0" w:after="120" w:afterAutospacing="0"/>
        <w:textAlignment w:val="baseline"/>
        <w:rPr>
          <w:rStyle w:val="normaltextrun"/>
          <w:rFonts w:ascii="Calibri Light" w:hAnsi="Calibri Light" w:cs="Calibri Light"/>
          <w:sz w:val="22"/>
          <w:szCs w:val="22"/>
        </w:rPr>
      </w:pPr>
      <w:r w:rsidRPr="00051B8F">
        <w:rPr>
          <w:rFonts w:ascii="Calibri Light" w:eastAsia="Calibri Light" w:hAnsi="Calibri Light" w:cs="Calibri Light"/>
          <w:b/>
          <w:bCs/>
          <w:color w:val="4F81BD" w:themeColor="accent1"/>
        </w:rPr>
        <w:t>Ok, so what’s the role?</w:t>
      </w:r>
      <w:r w:rsidR="00E62F62" w:rsidRPr="00E62F62">
        <w:rPr>
          <w:rStyle w:val="normaltextrun"/>
          <w:rFonts w:ascii="Calibri Light" w:hAnsi="Calibri Light" w:cs="Calibri Light"/>
          <w:sz w:val="22"/>
          <w:szCs w:val="22"/>
        </w:rPr>
        <w:t xml:space="preserve"> </w:t>
      </w:r>
    </w:p>
    <w:p w14:paraId="3C0704E3" w14:textId="71FFB8D5" w:rsidR="009B3F06" w:rsidRDefault="00D84179" w:rsidP="0052720F">
      <w:pPr>
        <w:pStyle w:val="paragraph"/>
        <w:spacing w:before="0" w:beforeAutospacing="0" w:after="120" w:afterAutospacing="0"/>
        <w:textAlignment w:val="baseline"/>
        <w:rPr>
          <w:rStyle w:val="normaltextrun"/>
          <w:rFonts w:ascii="Calibri Light" w:hAnsi="Calibri Light" w:cs="Calibri Light"/>
          <w:sz w:val="22"/>
          <w:szCs w:val="22"/>
        </w:rPr>
      </w:pPr>
      <w:r w:rsidRPr="00D84179">
        <w:rPr>
          <w:rStyle w:val="normaltextrun"/>
          <w:rFonts w:ascii="Calibri Light" w:hAnsi="Calibri Light" w:cs="Calibri Light"/>
          <w:sz w:val="22"/>
          <w:szCs w:val="22"/>
        </w:rPr>
        <w:t>As part of the Harm Reduction team, and reporting to the Manager of Harm Reduction, this role will focus on the successful delivery of ACON’s Rover program, Pivot Po</w:t>
      </w:r>
      <w:r w:rsidR="009B3F06">
        <w:rPr>
          <w:rStyle w:val="normaltextrun"/>
          <w:rFonts w:ascii="Calibri Light" w:hAnsi="Calibri Light" w:cs="Calibri Light"/>
          <w:sz w:val="22"/>
          <w:szCs w:val="22"/>
        </w:rPr>
        <w:t>int</w:t>
      </w:r>
      <w:r w:rsidR="00366DD8">
        <w:rPr>
          <w:rStyle w:val="normaltextrun"/>
          <w:rFonts w:ascii="Calibri Light" w:hAnsi="Calibri Light" w:cs="Calibri Light"/>
          <w:sz w:val="22"/>
          <w:szCs w:val="22"/>
        </w:rPr>
        <w:t xml:space="preserve">, and other harm reduction initiatives and campaigns. This role will require </w:t>
      </w:r>
      <w:r w:rsidR="0024745E">
        <w:rPr>
          <w:rStyle w:val="normaltextrun"/>
          <w:rFonts w:ascii="Calibri Light" w:hAnsi="Calibri Light" w:cs="Calibri Light"/>
          <w:sz w:val="22"/>
          <w:szCs w:val="22"/>
        </w:rPr>
        <w:t xml:space="preserve">strong coordination skills, project management skills, volunteer engagement skills, and good knowledge and interest in harm reduction and AOD policy. </w:t>
      </w:r>
    </w:p>
    <w:p w14:paraId="0E3EE5FA" w14:textId="47D8A50A" w:rsidR="00804F04" w:rsidRPr="00804F04" w:rsidRDefault="002D6B77" w:rsidP="0052720F">
      <w:pPr>
        <w:spacing w:after="6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As</w:t>
      </w:r>
      <w:r w:rsidR="00804F04" w:rsidRPr="00804F04">
        <w:rPr>
          <w:rFonts w:ascii="Calibri Light" w:eastAsia="Calibri Light" w:hAnsi="Calibri Light" w:cs="Calibri Light"/>
          <w:color w:val="000000" w:themeColor="text1"/>
          <w:sz w:val="24"/>
          <w:szCs w:val="24"/>
        </w:rPr>
        <w:t xml:space="preserve"> </w:t>
      </w:r>
      <w:r w:rsidR="00301CAB">
        <w:rPr>
          <w:rFonts w:ascii="Calibri Light" w:eastAsia="Calibri Light" w:hAnsi="Calibri Light" w:cs="Calibri Light"/>
          <w:color w:val="000000" w:themeColor="text1"/>
          <w:sz w:val="24"/>
          <w:szCs w:val="24"/>
          <w:u w:val="single"/>
        </w:rPr>
        <w:t xml:space="preserve">Community Health Promotion Officer, Harm </w:t>
      </w:r>
      <w:r w:rsidR="009127BE">
        <w:rPr>
          <w:rFonts w:ascii="Calibri Light" w:eastAsia="Calibri Light" w:hAnsi="Calibri Light" w:cs="Calibri Light"/>
          <w:color w:val="000000" w:themeColor="text1"/>
          <w:sz w:val="24"/>
          <w:szCs w:val="24"/>
          <w:u w:val="single"/>
        </w:rPr>
        <w:t>Reduction,</w:t>
      </w:r>
      <w:r>
        <w:rPr>
          <w:rFonts w:ascii="Calibri Light" w:eastAsia="Calibri Light" w:hAnsi="Calibri Light" w:cs="Calibri Light"/>
          <w:color w:val="000000" w:themeColor="text1"/>
          <w:sz w:val="24"/>
          <w:szCs w:val="24"/>
        </w:rPr>
        <w:t xml:space="preserve"> y</w:t>
      </w:r>
      <w:r w:rsidR="00804F04" w:rsidRPr="00804F04">
        <w:rPr>
          <w:rFonts w:ascii="Calibri Light" w:eastAsia="Calibri Light" w:hAnsi="Calibri Light" w:cs="Calibri Light"/>
          <w:color w:val="000000" w:themeColor="text1"/>
          <w:sz w:val="24"/>
          <w:szCs w:val="24"/>
        </w:rPr>
        <w:t>ou will:</w:t>
      </w:r>
    </w:p>
    <w:p w14:paraId="2DB5FEFA"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 xml:space="preserve">Support the </w:t>
      </w:r>
      <w:r>
        <w:rPr>
          <w:rFonts w:ascii="Calibri Light" w:hAnsi="Calibri Light" w:cs="Calibri Light"/>
          <w:sz w:val="22"/>
          <w:szCs w:val="22"/>
        </w:rPr>
        <w:t xml:space="preserve">Manager </w:t>
      </w:r>
      <w:r w:rsidRPr="00CD24FE">
        <w:rPr>
          <w:rFonts w:ascii="Calibri Light" w:hAnsi="Calibri Light" w:cs="Calibri Light"/>
          <w:sz w:val="22"/>
          <w:szCs w:val="22"/>
        </w:rPr>
        <w:t xml:space="preserve">in the development, implementation, monitoring, and evaluation of ACON’s community education, health promotion, and capacity building programs which are designed to reduce harms associated with </w:t>
      </w:r>
      <w:r>
        <w:rPr>
          <w:rFonts w:ascii="Calibri Light" w:hAnsi="Calibri Light" w:cs="Calibri Light"/>
          <w:sz w:val="22"/>
          <w:szCs w:val="22"/>
        </w:rPr>
        <w:t>AOD</w:t>
      </w:r>
      <w:r w:rsidRPr="00CD24FE">
        <w:rPr>
          <w:rFonts w:ascii="Calibri Light" w:hAnsi="Calibri Light" w:cs="Calibri Light"/>
          <w:sz w:val="22"/>
          <w:szCs w:val="22"/>
        </w:rPr>
        <w:t xml:space="preserve"> use among LGBTQ communities.</w:t>
      </w:r>
    </w:p>
    <w:p w14:paraId="3A0385F3"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Manage, support, train and evaluate volunteers for The ACON Rover Program.</w:t>
      </w:r>
    </w:p>
    <w:p w14:paraId="34369FE8"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Build and maintain effective relationships with LGBTQ+ venues and event promotors for The Rover program as well as other funded activities.</w:t>
      </w:r>
    </w:p>
    <w:p w14:paraId="2EA15EF3"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Pr>
          <w:rFonts w:ascii="Calibri Light" w:hAnsi="Calibri Light" w:cs="Calibri Light"/>
          <w:sz w:val="22"/>
          <w:szCs w:val="22"/>
        </w:rPr>
        <w:t>D</w:t>
      </w:r>
      <w:r w:rsidRPr="00CD24FE">
        <w:rPr>
          <w:rFonts w:ascii="Calibri Light" w:hAnsi="Calibri Light" w:cs="Calibri Light"/>
          <w:sz w:val="22"/>
          <w:szCs w:val="22"/>
        </w:rPr>
        <w:t>eliver targeted LGBTQ+ inclusivity training with venues and event promotors</w:t>
      </w:r>
      <w:r>
        <w:rPr>
          <w:rFonts w:ascii="Calibri Light" w:hAnsi="Calibri Light" w:cs="Calibri Light"/>
          <w:sz w:val="22"/>
          <w:szCs w:val="22"/>
        </w:rPr>
        <w:t xml:space="preserve"> i</w:t>
      </w:r>
      <w:r w:rsidRPr="00CD24FE">
        <w:rPr>
          <w:rFonts w:ascii="Calibri Light" w:hAnsi="Calibri Light" w:cs="Calibri Light"/>
          <w:sz w:val="22"/>
          <w:szCs w:val="22"/>
        </w:rPr>
        <w:t>n collaboration with Pride Training,</w:t>
      </w:r>
    </w:p>
    <w:p w14:paraId="7FC457AE"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 xml:space="preserve">Keep-up-to date with relevant drug warnings, research, and literature regarding the use of </w:t>
      </w:r>
      <w:r>
        <w:rPr>
          <w:rFonts w:ascii="Calibri Light" w:hAnsi="Calibri Light" w:cs="Calibri Light"/>
          <w:sz w:val="22"/>
          <w:szCs w:val="22"/>
        </w:rPr>
        <w:t>AOD</w:t>
      </w:r>
      <w:r w:rsidRPr="00CD24FE">
        <w:rPr>
          <w:rFonts w:ascii="Calibri Light" w:hAnsi="Calibri Light" w:cs="Calibri Light"/>
          <w:sz w:val="22"/>
          <w:szCs w:val="22"/>
        </w:rPr>
        <w:t xml:space="preserve"> in our communities </w:t>
      </w:r>
      <w:r>
        <w:rPr>
          <w:rFonts w:ascii="Calibri Light" w:hAnsi="Calibri Light" w:cs="Calibri Light"/>
          <w:sz w:val="22"/>
          <w:szCs w:val="22"/>
        </w:rPr>
        <w:t xml:space="preserve">and create content </w:t>
      </w:r>
      <w:r w:rsidRPr="00CD24FE">
        <w:rPr>
          <w:rFonts w:ascii="Calibri Light" w:hAnsi="Calibri Light" w:cs="Calibri Light"/>
          <w:sz w:val="22"/>
          <w:szCs w:val="22"/>
        </w:rPr>
        <w:t>for ACON’s online hub Pivot Point.</w:t>
      </w:r>
    </w:p>
    <w:p w14:paraId="2A64B263" w14:textId="77777777" w:rsidR="002D6B77" w:rsidRPr="00CD24FE" w:rsidRDefault="002D6B77" w:rsidP="0052720F">
      <w:pPr>
        <w:pStyle w:val="ListParagraph"/>
        <w:numPr>
          <w:ilvl w:val="0"/>
          <w:numId w:val="27"/>
        </w:numPr>
        <w:tabs>
          <w:tab w:val="clear" w:pos="720"/>
          <w:tab w:val="num" w:pos="426"/>
        </w:tabs>
        <w:suppressAutoHyphens/>
        <w:autoSpaceDE w:val="0"/>
        <w:autoSpaceDN w:val="0"/>
        <w:adjustRightInd w:val="0"/>
        <w:spacing w:after="60" w:line="276" w:lineRule="auto"/>
        <w:ind w:left="426" w:hanging="426"/>
        <w:contextualSpacing w:val="0"/>
        <w:textAlignment w:val="center"/>
        <w:rPr>
          <w:rFonts w:ascii="Calibri Light" w:hAnsi="Calibri Light" w:cs="Calibri Light"/>
          <w:color w:val="333333"/>
          <w:sz w:val="22"/>
          <w:szCs w:val="22"/>
          <w:lang w:val="en-US"/>
        </w:rPr>
      </w:pPr>
      <w:r w:rsidRPr="00CD24FE">
        <w:rPr>
          <w:rFonts w:ascii="Calibri Light" w:hAnsi="Calibri Light" w:cs="Calibri Light"/>
          <w:color w:val="333333"/>
          <w:sz w:val="22"/>
          <w:szCs w:val="22"/>
          <w:lang w:val="en-US"/>
        </w:rPr>
        <w:t xml:space="preserve">Develop and maintain </w:t>
      </w:r>
      <w:r>
        <w:rPr>
          <w:rFonts w:ascii="Calibri Light" w:hAnsi="Calibri Light" w:cs="Calibri Light"/>
          <w:color w:val="333333"/>
          <w:sz w:val="22"/>
          <w:szCs w:val="22"/>
          <w:lang w:val="en-US"/>
        </w:rPr>
        <w:t xml:space="preserve">knowledge and </w:t>
      </w:r>
      <w:r w:rsidRPr="00CD24FE">
        <w:rPr>
          <w:rFonts w:ascii="Calibri Light" w:hAnsi="Calibri Light" w:cs="Calibri Light"/>
          <w:color w:val="333333"/>
          <w:sz w:val="22"/>
          <w:szCs w:val="22"/>
          <w:lang w:val="en-US"/>
        </w:rPr>
        <w:t xml:space="preserve">skills in overdose management, incident de-escalation and management, safer injecting practices, and other </w:t>
      </w:r>
      <w:r>
        <w:rPr>
          <w:rFonts w:ascii="Calibri Light" w:hAnsi="Calibri Light" w:cs="Calibri Light"/>
          <w:color w:val="333333"/>
          <w:sz w:val="22"/>
          <w:szCs w:val="22"/>
          <w:lang w:val="en-US"/>
        </w:rPr>
        <w:t>AOD</w:t>
      </w:r>
      <w:r w:rsidRPr="00CD24FE">
        <w:rPr>
          <w:rFonts w:ascii="Calibri Light" w:hAnsi="Calibri Light" w:cs="Calibri Light"/>
          <w:color w:val="333333"/>
          <w:sz w:val="22"/>
          <w:szCs w:val="22"/>
          <w:lang w:val="en-US"/>
        </w:rPr>
        <w:t xml:space="preserve"> harm reduction practices.</w:t>
      </w:r>
    </w:p>
    <w:p w14:paraId="741C4353"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Maintain appropriate and timely statistics, administrative records, written reports and management of all Rover bookings.</w:t>
      </w:r>
    </w:p>
    <w:p w14:paraId="7B4FAC4D"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 xml:space="preserve">Coordinate the distribution and activation of ACON’s AOD resources and campaigns on social media, </w:t>
      </w:r>
      <w:r>
        <w:rPr>
          <w:rFonts w:ascii="Calibri Light" w:hAnsi="Calibri Light" w:cs="Calibri Light"/>
          <w:sz w:val="22"/>
          <w:szCs w:val="22"/>
        </w:rPr>
        <w:t xml:space="preserve">at </w:t>
      </w:r>
      <w:r w:rsidRPr="00CD24FE">
        <w:rPr>
          <w:rFonts w:ascii="Calibri Light" w:hAnsi="Calibri Light" w:cs="Calibri Light"/>
          <w:sz w:val="22"/>
          <w:szCs w:val="22"/>
        </w:rPr>
        <w:t>main community venues/events and with key stakeholders.</w:t>
      </w:r>
    </w:p>
    <w:p w14:paraId="3A920E91" w14:textId="77777777" w:rsidR="002D6B77" w:rsidRPr="00CD24FE" w:rsidRDefault="002D6B77" w:rsidP="0052720F">
      <w:pPr>
        <w:numPr>
          <w:ilvl w:val="0"/>
          <w:numId w:val="27"/>
        </w:numPr>
        <w:tabs>
          <w:tab w:val="clear" w:pos="720"/>
          <w:tab w:val="num" w:pos="426"/>
        </w:tabs>
        <w:spacing w:after="60"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Actively participate in and contribute to an ongoing process of supervision, unit meetings, team meetings, general staff meetings,</w:t>
      </w:r>
      <w:r>
        <w:rPr>
          <w:rFonts w:ascii="Calibri Light" w:hAnsi="Calibri Light" w:cs="Calibri Light"/>
          <w:sz w:val="22"/>
          <w:szCs w:val="22"/>
        </w:rPr>
        <w:t xml:space="preserve"> performance appraisals,</w:t>
      </w:r>
      <w:r w:rsidRPr="00CD24FE">
        <w:rPr>
          <w:rFonts w:ascii="Calibri Light" w:hAnsi="Calibri Light" w:cs="Calibri Light"/>
          <w:sz w:val="22"/>
          <w:szCs w:val="22"/>
        </w:rPr>
        <w:t xml:space="preserve"> quality improvement and professional development strategies.</w:t>
      </w:r>
    </w:p>
    <w:p w14:paraId="1045AF9D" w14:textId="77777777" w:rsidR="002D6B77" w:rsidRPr="00CD24FE" w:rsidRDefault="002D6B77" w:rsidP="0052720F">
      <w:pPr>
        <w:numPr>
          <w:ilvl w:val="0"/>
          <w:numId w:val="27"/>
        </w:numPr>
        <w:tabs>
          <w:tab w:val="clear" w:pos="720"/>
          <w:tab w:val="num" w:pos="426"/>
        </w:tabs>
        <w:spacing w:line="276" w:lineRule="auto"/>
        <w:ind w:left="426" w:hanging="426"/>
        <w:jc w:val="both"/>
        <w:rPr>
          <w:rFonts w:ascii="Calibri Light" w:hAnsi="Calibri Light" w:cs="Calibri Light"/>
          <w:sz w:val="22"/>
          <w:szCs w:val="22"/>
        </w:rPr>
      </w:pPr>
      <w:r w:rsidRPr="00CD24FE">
        <w:rPr>
          <w:rFonts w:ascii="Calibri Light" w:hAnsi="Calibri Light" w:cs="Calibri Light"/>
          <w:sz w:val="22"/>
          <w:szCs w:val="22"/>
        </w:rPr>
        <w:t>Perform other duties to assist with the work of the unit as requested by your supervisor (or designate).</w:t>
      </w:r>
    </w:p>
    <w:p w14:paraId="385E7339" w14:textId="77777777" w:rsidR="009B7E99" w:rsidRPr="00051B8F" w:rsidRDefault="009B7E99" w:rsidP="009B7E99">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Who are we looking for?:</w:t>
      </w:r>
    </w:p>
    <w:p w14:paraId="0F3BA08C" w14:textId="77777777" w:rsidR="009127BE" w:rsidRPr="004E1280" w:rsidRDefault="009127BE" w:rsidP="009127BE">
      <w:pPr>
        <w:pStyle w:val="Heading2"/>
        <w:spacing w:after="120" w:line="276" w:lineRule="auto"/>
        <w:rPr>
          <w:rFonts w:ascii="Calibri Light" w:hAnsi="Calibri Light" w:cs="Calibri Light"/>
          <w:i/>
          <w:iCs/>
          <w:sz w:val="22"/>
          <w:szCs w:val="22"/>
        </w:rPr>
      </w:pPr>
      <w:r w:rsidRPr="009127BE">
        <w:rPr>
          <w:rFonts w:ascii="Calibri Light" w:hAnsi="Calibri Light" w:cs="Calibri Light"/>
          <w:b/>
          <w:bCs/>
          <w:sz w:val="22"/>
          <w:szCs w:val="22"/>
        </w:rPr>
        <w:t>Essential</w:t>
      </w:r>
      <w:r w:rsidRPr="004E1280">
        <w:rPr>
          <w:rFonts w:ascii="Calibri Light" w:hAnsi="Calibri Light" w:cs="Calibri Light"/>
          <w:sz w:val="22"/>
          <w:szCs w:val="22"/>
        </w:rPr>
        <w:t>:</w:t>
      </w:r>
    </w:p>
    <w:p w14:paraId="7D8AC5E6" w14:textId="77777777" w:rsidR="009127BE" w:rsidRPr="00CD24FE" w:rsidRDefault="009127BE" w:rsidP="009127BE">
      <w:pPr>
        <w:numPr>
          <w:ilvl w:val="0"/>
          <w:numId w:val="28"/>
        </w:numPr>
        <w:tabs>
          <w:tab w:val="clear" w:pos="720"/>
        </w:tabs>
        <w:spacing w:after="120" w:line="276" w:lineRule="auto"/>
        <w:ind w:left="426" w:hanging="426"/>
        <w:rPr>
          <w:rFonts w:ascii="Calibri Light" w:hAnsi="Calibri Light" w:cs="Calibri Light"/>
          <w:sz w:val="22"/>
          <w:szCs w:val="22"/>
        </w:rPr>
      </w:pPr>
      <w:r w:rsidRPr="00CD24FE">
        <w:rPr>
          <w:rFonts w:ascii="Calibri Light" w:hAnsi="Calibri Light" w:cs="Calibri Light"/>
          <w:sz w:val="22"/>
          <w:szCs w:val="22"/>
        </w:rPr>
        <w:t xml:space="preserve">Experience or qualifications in either community services, health education or health promotion. </w:t>
      </w:r>
    </w:p>
    <w:p w14:paraId="4FD71276" w14:textId="77777777" w:rsidR="009127BE" w:rsidRPr="00CD24FE" w:rsidRDefault="009127BE" w:rsidP="009127BE">
      <w:pPr>
        <w:numPr>
          <w:ilvl w:val="0"/>
          <w:numId w:val="28"/>
        </w:numPr>
        <w:tabs>
          <w:tab w:val="clear" w:pos="720"/>
        </w:tabs>
        <w:spacing w:after="120" w:line="276" w:lineRule="auto"/>
        <w:ind w:left="426" w:hanging="426"/>
        <w:rPr>
          <w:rFonts w:ascii="Calibri Light" w:hAnsi="Calibri Light" w:cs="Calibri Light"/>
          <w:sz w:val="22"/>
          <w:szCs w:val="22"/>
        </w:rPr>
      </w:pPr>
      <w:r w:rsidRPr="00CD24FE">
        <w:rPr>
          <w:rFonts w:ascii="Calibri Light" w:hAnsi="Calibri Light" w:cs="Calibri Light"/>
          <w:sz w:val="22"/>
          <w:szCs w:val="22"/>
        </w:rPr>
        <w:t xml:space="preserve">Understanding of AOD use and harm reduction approaches as they relate to people from sexuality and gender diverse communities. </w:t>
      </w:r>
    </w:p>
    <w:p w14:paraId="08EC0B84" w14:textId="77777777" w:rsidR="009127BE" w:rsidRPr="00291ADF" w:rsidRDefault="009127BE" w:rsidP="009127BE">
      <w:pPr>
        <w:numPr>
          <w:ilvl w:val="0"/>
          <w:numId w:val="28"/>
        </w:numPr>
        <w:tabs>
          <w:tab w:val="clear" w:pos="720"/>
        </w:tabs>
        <w:spacing w:after="120" w:line="276" w:lineRule="auto"/>
        <w:ind w:left="426" w:hanging="426"/>
        <w:rPr>
          <w:rStyle w:val="cf01"/>
          <w:rFonts w:ascii="Calibri Light" w:hAnsi="Calibri Light" w:cs="Calibri Light"/>
          <w:sz w:val="22"/>
          <w:szCs w:val="22"/>
        </w:rPr>
      </w:pPr>
      <w:r w:rsidRPr="00291ADF">
        <w:rPr>
          <w:rStyle w:val="cf01"/>
          <w:rFonts w:ascii="Calibri Light" w:hAnsi="Calibri Light" w:cs="Calibri Light"/>
          <w:sz w:val="22"/>
          <w:szCs w:val="22"/>
        </w:rPr>
        <w:t>Demonstrated skills in recruiting, training, and retaining volunteers</w:t>
      </w:r>
      <w:r>
        <w:rPr>
          <w:rStyle w:val="cf01"/>
          <w:rFonts w:ascii="Calibri Light" w:hAnsi="Calibri Light" w:cs="Calibri Light"/>
          <w:sz w:val="22"/>
          <w:szCs w:val="22"/>
        </w:rPr>
        <w:t>.</w:t>
      </w:r>
    </w:p>
    <w:p w14:paraId="628287D7" w14:textId="77777777" w:rsidR="009127BE" w:rsidRPr="00291ADF" w:rsidRDefault="009127BE" w:rsidP="009127BE">
      <w:pPr>
        <w:numPr>
          <w:ilvl w:val="0"/>
          <w:numId w:val="28"/>
        </w:numPr>
        <w:tabs>
          <w:tab w:val="clear" w:pos="720"/>
        </w:tabs>
        <w:spacing w:after="120" w:line="276" w:lineRule="auto"/>
        <w:ind w:left="426" w:hanging="426"/>
        <w:rPr>
          <w:rFonts w:ascii="Calibri Light" w:hAnsi="Calibri Light" w:cs="Calibri Light"/>
          <w:color w:val="333333"/>
          <w:sz w:val="22"/>
          <w:szCs w:val="22"/>
          <w:lang w:val="en-US" w:eastAsia="en-US"/>
        </w:rPr>
      </w:pPr>
      <w:r w:rsidRPr="00291ADF">
        <w:rPr>
          <w:rFonts w:ascii="Calibri Light" w:hAnsi="Calibri Light" w:cs="Calibri Light"/>
          <w:color w:val="333333"/>
          <w:sz w:val="22"/>
          <w:szCs w:val="22"/>
          <w:lang w:val="en-US" w:eastAsia="en-US"/>
        </w:rPr>
        <w:t>Demonstrated experience in planning, project managing, implementing, and evaluating evidence-based health promotion initiative</w:t>
      </w:r>
      <w:r>
        <w:rPr>
          <w:rFonts w:ascii="Calibri Light" w:hAnsi="Calibri Light" w:cs="Calibri Light"/>
          <w:color w:val="333333"/>
          <w:sz w:val="22"/>
          <w:szCs w:val="22"/>
          <w:lang w:val="en-US" w:eastAsia="en-US"/>
        </w:rPr>
        <w:t>.</w:t>
      </w:r>
    </w:p>
    <w:p w14:paraId="44A2287C" w14:textId="77777777" w:rsidR="009127BE" w:rsidRPr="00CD24FE" w:rsidRDefault="009127BE" w:rsidP="009127BE">
      <w:pPr>
        <w:numPr>
          <w:ilvl w:val="0"/>
          <w:numId w:val="28"/>
        </w:numPr>
        <w:tabs>
          <w:tab w:val="clear" w:pos="720"/>
        </w:tabs>
        <w:spacing w:after="120" w:line="276" w:lineRule="auto"/>
        <w:ind w:left="426" w:hanging="426"/>
        <w:rPr>
          <w:rFonts w:ascii="Calibri Light" w:hAnsi="Calibri Light" w:cs="Calibri Light"/>
          <w:color w:val="333333"/>
          <w:sz w:val="22"/>
          <w:szCs w:val="22"/>
          <w:lang w:val="en-US" w:eastAsia="en-US"/>
        </w:rPr>
      </w:pPr>
      <w:r w:rsidRPr="00CD24FE">
        <w:rPr>
          <w:rFonts w:ascii="Calibri Light" w:hAnsi="Calibri Light" w:cs="Calibri Light"/>
          <w:sz w:val="22"/>
          <w:szCs w:val="22"/>
        </w:rPr>
        <w:t>Strong interpersonal, written, and oral communication skills, including the ability to</w:t>
      </w:r>
      <w:r w:rsidRPr="00CD24FE">
        <w:rPr>
          <w:rFonts w:ascii="Calibri Light" w:hAnsi="Calibri Light" w:cs="Calibri Light"/>
          <w:color w:val="333333"/>
          <w:lang w:val="en-US" w:eastAsia="en-US"/>
        </w:rPr>
        <w:t xml:space="preserve"> </w:t>
      </w:r>
      <w:r w:rsidRPr="00CD24FE">
        <w:rPr>
          <w:rFonts w:ascii="Calibri Light" w:hAnsi="Calibri Light" w:cs="Calibri Light"/>
          <w:color w:val="333333"/>
          <w:sz w:val="22"/>
          <w:szCs w:val="22"/>
          <w:lang w:val="en-US" w:eastAsia="en-US"/>
        </w:rPr>
        <w:t xml:space="preserve">work in community-based settings with diverse communities and in partnership with government and non-government </w:t>
      </w:r>
      <w:proofErr w:type="spellStart"/>
      <w:r w:rsidRPr="00CD24FE">
        <w:rPr>
          <w:rFonts w:ascii="Calibri Light" w:hAnsi="Calibri Light" w:cs="Calibri Light"/>
          <w:color w:val="333333"/>
          <w:sz w:val="22"/>
          <w:szCs w:val="22"/>
          <w:lang w:val="en-US" w:eastAsia="en-US"/>
        </w:rPr>
        <w:t>organisations</w:t>
      </w:r>
      <w:proofErr w:type="spellEnd"/>
      <w:r w:rsidRPr="00CD24FE">
        <w:rPr>
          <w:rFonts w:ascii="Calibri Light" w:hAnsi="Calibri Light" w:cs="Calibri Light"/>
          <w:color w:val="333333"/>
          <w:sz w:val="22"/>
          <w:szCs w:val="22"/>
          <w:lang w:val="en-US" w:eastAsia="en-US"/>
        </w:rPr>
        <w:t>.</w:t>
      </w:r>
    </w:p>
    <w:p w14:paraId="1BF7EDAC" w14:textId="77777777" w:rsidR="009127BE" w:rsidRPr="007C75F6" w:rsidRDefault="009127BE" w:rsidP="009127BE">
      <w:pPr>
        <w:numPr>
          <w:ilvl w:val="0"/>
          <w:numId w:val="28"/>
        </w:numPr>
        <w:tabs>
          <w:tab w:val="clear" w:pos="720"/>
        </w:tabs>
        <w:spacing w:after="120" w:line="276" w:lineRule="auto"/>
        <w:ind w:left="426" w:hanging="426"/>
        <w:rPr>
          <w:rFonts w:ascii="Calibri Light" w:eastAsiaTheme="minorEastAsia" w:hAnsi="Calibri Light" w:cs="Calibri Light"/>
          <w:color w:val="233143"/>
          <w:lang w:val="en-US"/>
        </w:rPr>
      </w:pPr>
      <w:r w:rsidRPr="00CD24FE">
        <w:rPr>
          <w:rFonts w:ascii="Calibri Light" w:hAnsi="Calibri Light" w:cs="Calibri Light"/>
          <w:color w:val="333333"/>
          <w:sz w:val="22"/>
          <w:szCs w:val="22"/>
          <w:lang w:val="en-US" w:eastAsia="en-US"/>
        </w:rPr>
        <w:t xml:space="preserve">Demonstrated proficiency in using </w:t>
      </w:r>
      <w:r w:rsidRPr="00CD24FE">
        <w:rPr>
          <w:rFonts w:ascii="Calibri Light" w:eastAsiaTheme="minorEastAsia" w:hAnsi="Calibri Light" w:cs="Calibri Light"/>
          <w:color w:val="233143"/>
          <w:sz w:val="22"/>
          <w:szCs w:val="22"/>
          <w:lang w:val="en-US"/>
        </w:rPr>
        <w:t xml:space="preserve">Microsoft Office </w:t>
      </w:r>
      <w:r w:rsidRPr="00CD24FE">
        <w:rPr>
          <w:rFonts w:ascii="Calibri Light" w:eastAsiaTheme="minorEastAsia" w:hAnsi="Calibri Light" w:cs="Calibri Light"/>
          <w:color w:val="333333"/>
          <w:sz w:val="22"/>
          <w:szCs w:val="22"/>
          <w:lang w:val="en-US" w:eastAsia="en-US"/>
        </w:rPr>
        <w:t>365</w:t>
      </w:r>
      <w:r>
        <w:rPr>
          <w:rFonts w:ascii="Calibri Light" w:eastAsiaTheme="minorEastAsia" w:hAnsi="Calibri Light" w:cs="Calibri Light"/>
          <w:color w:val="333333"/>
          <w:sz w:val="22"/>
          <w:szCs w:val="22"/>
          <w:lang w:val="en-US" w:eastAsia="en-US"/>
        </w:rPr>
        <w:t>.</w:t>
      </w:r>
    </w:p>
    <w:p w14:paraId="1165A40C" w14:textId="77777777" w:rsidR="009127BE" w:rsidRPr="00051B49" w:rsidRDefault="009127BE" w:rsidP="009127BE">
      <w:pPr>
        <w:numPr>
          <w:ilvl w:val="0"/>
          <w:numId w:val="28"/>
        </w:numPr>
        <w:tabs>
          <w:tab w:val="clear" w:pos="720"/>
        </w:tabs>
        <w:spacing w:after="120" w:line="276" w:lineRule="auto"/>
        <w:ind w:left="426" w:hanging="426"/>
        <w:rPr>
          <w:rFonts w:ascii="Calibri Light" w:hAnsi="Calibri Light" w:cs="Calibri Light"/>
          <w:color w:val="333333"/>
          <w:sz w:val="22"/>
          <w:szCs w:val="22"/>
          <w:lang w:val="en-US" w:eastAsia="en-US"/>
        </w:rPr>
      </w:pPr>
      <w:r w:rsidRPr="007C75F6">
        <w:rPr>
          <w:rFonts w:ascii="Calibri Light" w:hAnsi="Calibri Light" w:cs="Calibri Light"/>
          <w:color w:val="333333"/>
          <w:sz w:val="22"/>
          <w:szCs w:val="22"/>
          <w:lang w:val="en-US" w:eastAsia="en-US"/>
        </w:rPr>
        <w:t>Applicants must provide evidence of double Covid-19 Vaccination, in addition to any other vaccination required to perform the role.</w:t>
      </w:r>
    </w:p>
    <w:p w14:paraId="03531B8F" w14:textId="77777777" w:rsidR="009127BE" w:rsidRPr="00CD24FE" w:rsidRDefault="009127BE" w:rsidP="009127BE">
      <w:pPr>
        <w:spacing w:after="120" w:line="276" w:lineRule="auto"/>
        <w:jc w:val="both"/>
        <w:rPr>
          <w:rFonts w:ascii="Calibri Light" w:hAnsi="Calibri Light" w:cs="Calibri Light"/>
          <w:sz w:val="22"/>
          <w:szCs w:val="22"/>
        </w:rPr>
      </w:pPr>
      <w:r w:rsidRPr="00CD24FE">
        <w:rPr>
          <w:rFonts w:ascii="Calibri Light" w:hAnsi="Calibri Light" w:cs="Calibri Light"/>
          <w:b/>
          <w:sz w:val="22"/>
          <w:szCs w:val="22"/>
        </w:rPr>
        <w:t>Desirable</w:t>
      </w:r>
    </w:p>
    <w:p w14:paraId="2654DD18" w14:textId="77777777" w:rsidR="009127BE" w:rsidRPr="00CD24FE" w:rsidRDefault="009127BE" w:rsidP="009127BE">
      <w:pPr>
        <w:numPr>
          <w:ilvl w:val="0"/>
          <w:numId w:val="29"/>
        </w:numPr>
        <w:tabs>
          <w:tab w:val="clear" w:pos="720"/>
          <w:tab w:val="num" w:pos="426"/>
        </w:tabs>
        <w:spacing w:after="120" w:line="276" w:lineRule="auto"/>
        <w:ind w:left="426" w:hanging="426"/>
        <w:rPr>
          <w:rFonts w:ascii="Calibri Light" w:hAnsi="Calibri Light" w:cs="Calibri Light"/>
          <w:sz w:val="22"/>
          <w:szCs w:val="22"/>
        </w:rPr>
      </w:pPr>
      <w:r w:rsidRPr="00CD24FE">
        <w:rPr>
          <w:rFonts w:ascii="Calibri Light" w:hAnsi="Calibri Light" w:cs="Calibri Light"/>
          <w:sz w:val="22"/>
          <w:szCs w:val="22"/>
        </w:rPr>
        <w:t>Experience volunteering in ACON’s Rover Program or other harm reduction peer services.</w:t>
      </w:r>
    </w:p>
    <w:p w14:paraId="20B2B8A4" w14:textId="77777777" w:rsidR="009127BE" w:rsidRPr="00CD24FE" w:rsidRDefault="009127BE" w:rsidP="009127BE">
      <w:pPr>
        <w:numPr>
          <w:ilvl w:val="0"/>
          <w:numId w:val="29"/>
        </w:numPr>
        <w:tabs>
          <w:tab w:val="clear" w:pos="720"/>
          <w:tab w:val="num" w:pos="426"/>
        </w:tabs>
        <w:spacing w:after="120" w:line="276" w:lineRule="auto"/>
        <w:ind w:left="426" w:hanging="426"/>
        <w:rPr>
          <w:rFonts w:ascii="Calibri Light" w:hAnsi="Calibri Light" w:cs="Calibri Light"/>
          <w:sz w:val="22"/>
          <w:szCs w:val="22"/>
        </w:rPr>
      </w:pPr>
      <w:r w:rsidRPr="00CD24FE">
        <w:rPr>
          <w:rFonts w:ascii="Calibri Light" w:hAnsi="Calibri Light" w:cs="Calibri Light"/>
          <w:sz w:val="22"/>
          <w:szCs w:val="22"/>
        </w:rPr>
        <w:t>A current NSW driver’s licence.</w:t>
      </w:r>
    </w:p>
    <w:p w14:paraId="03622AAC" w14:textId="77777777" w:rsidR="009127BE" w:rsidRPr="00CD24FE" w:rsidRDefault="009127BE" w:rsidP="009127BE">
      <w:pPr>
        <w:numPr>
          <w:ilvl w:val="0"/>
          <w:numId w:val="29"/>
        </w:numPr>
        <w:tabs>
          <w:tab w:val="clear" w:pos="720"/>
          <w:tab w:val="num" w:pos="426"/>
        </w:tabs>
        <w:spacing w:after="120" w:line="276" w:lineRule="auto"/>
        <w:ind w:left="426" w:hanging="426"/>
        <w:rPr>
          <w:rFonts w:ascii="Calibri Light" w:hAnsi="Calibri Light" w:cs="Calibri Light"/>
          <w:sz w:val="22"/>
          <w:szCs w:val="22"/>
        </w:rPr>
      </w:pPr>
      <w:r w:rsidRPr="00CD24FE">
        <w:rPr>
          <w:rFonts w:ascii="Calibri Light" w:hAnsi="Calibri Light" w:cs="Calibri Light"/>
          <w:sz w:val="22"/>
          <w:szCs w:val="22"/>
        </w:rPr>
        <w:t>Current First Aid Certificate.</w:t>
      </w:r>
    </w:p>
    <w:p w14:paraId="51502297" w14:textId="77777777" w:rsidR="008160A6" w:rsidRPr="00051B8F" w:rsidRDefault="008160A6" w:rsidP="008160A6">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F3722A">
      <w:pPr>
        <w:spacing w:after="120"/>
        <w:jc w:val="both"/>
        <w:rPr>
          <w:rFonts w:ascii="Calibri Light" w:eastAsia="Calibri Light" w:hAnsi="Calibri Light" w:cs="Calibri Light"/>
          <w:color w:val="000000" w:themeColor="text1"/>
          <w:sz w:val="24"/>
          <w:szCs w:val="24"/>
        </w:rPr>
      </w:pPr>
      <w:bookmarkStart w:id="2" w:name="_Hlk146017489"/>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9F5983" w:rsidRDefault="009F5983" w:rsidP="00877F39">
      <w:pPr>
        <w:spacing w:after="80"/>
        <w:jc w:val="both"/>
        <w:rPr>
          <w:rFonts w:ascii="Calibri Light" w:eastAsia="Calibri Light" w:hAnsi="Calibri Light" w:cs="Calibri Light"/>
          <w:color w:val="000000" w:themeColor="text1"/>
          <w:sz w:val="24"/>
          <w:szCs w:val="24"/>
        </w:rPr>
      </w:pPr>
      <w:r w:rsidRPr="009F5983">
        <w:rPr>
          <w:rFonts w:ascii="Calibri Light" w:eastAsia="Calibri Light" w:hAnsi="Calibri Light" w:cs="Calibri Light"/>
          <w:color w:val="000000" w:themeColor="text1"/>
          <w:sz w:val="24"/>
          <w:szCs w:val="24"/>
        </w:rPr>
        <w:t>To support the successful candidate in their new role at ACON we</w:t>
      </w:r>
      <w:r w:rsidR="00096777">
        <w:rPr>
          <w:rFonts w:ascii="Calibri Light" w:eastAsia="Calibri Light" w:hAnsi="Calibri Light" w:cs="Calibri Light"/>
          <w:color w:val="000000" w:themeColor="text1"/>
          <w:sz w:val="24"/>
          <w:szCs w:val="24"/>
        </w:rPr>
        <w:t xml:space="preserve"> </w:t>
      </w:r>
      <w:r w:rsidRPr="009F5983">
        <w:rPr>
          <w:rFonts w:ascii="Calibri Light" w:eastAsia="Calibri Light" w:hAnsi="Calibri Light" w:cs="Calibri Light"/>
          <w:color w:val="000000" w:themeColor="text1"/>
          <w:sz w:val="24"/>
          <w:szCs w:val="24"/>
        </w:rPr>
        <w:t>offer:</w:t>
      </w:r>
    </w:p>
    <w:p w14:paraId="2DCA5B95" w14:textId="77777777" w:rsidR="00A56980" w:rsidRDefault="00A56980" w:rsidP="00877F39">
      <w:pPr>
        <w:pStyle w:val="ListParagraph"/>
        <w:numPr>
          <w:ilvl w:val="0"/>
          <w:numId w:val="33"/>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4"/>
          <w:szCs w:val="24"/>
          <w:lang w:val="en-GB"/>
        </w:rPr>
      </w:pPr>
      <w:bookmarkStart w:id="3" w:name="_Hlk138667432"/>
      <w:bookmarkEnd w:id="2"/>
      <w:r>
        <w:rPr>
          <w:rFonts w:ascii="Calibri Light" w:eastAsia="Calibri Light" w:hAnsi="Calibri Light" w:cs="Calibri Light"/>
          <w:color w:val="000000" w:themeColor="text1"/>
          <w:sz w:val="24"/>
          <w:szCs w:val="24"/>
          <w:lang w:val="en-GB"/>
        </w:rPr>
        <w:t>Flexible working arrangements.</w:t>
      </w:r>
    </w:p>
    <w:p w14:paraId="472837CC" w14:textId="77777777" w:rsidR="00A56980" w:rsidRDefault="00A56980" w:rsidP="00877F39">
      <w:pPr>
        <w:pStyle w:val="ListParagraph"/>
        <w:numPr>
          <w:ilvl w:val="0"/>
          <w:numId w:val="33"/>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4"/>
          <w:szCs w:val="24"/>
          <w:lang w:val="en-GB"/>
        </w:rPr>
      </w:pPr>
      <w:r>
        <w:rPr>
          <w:rFonts w:ascii="Calibri Light" w:eastAsia="Calibri Light" w:hAnsi="Calibri Light" w:cs="Calibri Light"/>
          <w:color w:val="000000" w:themeColor="text1"/>
          <w:sz w:val="24"/>
          <w:szCs w:val="24"/>
          <w:lang w:val="en-GB"/>
        </w:rPr>
        <w:t>Generous learning and development opportunities.</w:t>
      </w:r>
    </w:p>
    <w:p w14:paraId="6CF170B0" w14:textId="77777777" w:rsidR="00A56980" w:rsidRDefault="00A56980" w:rsidP="00877F39">
      <w:pPr>
        <w:pStyle w:val="ListParagraph"/>
        <w:numPr>
          <w:ilvl w:val="0"/>
          <w:numId w:val="33"/>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4"/>
          <w:szCs w:val="24"/>
          <w:lang w:val="en-GB"/>
        </w:rPr>
      </w:pPr>
      <w:r>
        <w:rPr>
          <w:rFonts w:ascii="Calibri Light" w:eastAsia="Calibri Light" w:hAnsi="Calibri Light" w:cs="Calibri Light"/>
          <w:color w:val="000000" w:themeColor="text1"/>
          <w:sz w:val="24"/>
          <w:szCs w:val="24"/>
          <w:lang w:val="en-GB"/>
        </w:rPr>
        <w:t>Potential for tailored mentoring opportunities.</w:t>
      </w:r>
    </w:p>
    <w:p w14:paraId="187A9CA2" w14:textId="2E19BF26" w:rsidR="003A0645" w:rsidRPr="00051B8F" w:rsidRDefault="006E5134" w:rsidP="003A0645">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What’s the remuneration and working details?</w:t>
      </w:r>
      <w:r w:rsidR="003A0645" w:rsidRPr="00051B8F">
        <w:rPr>
          <w:rFonts w:ascii="Calibri Light" w:eastAsia="Calibri Light" w:hAnsi="Calibri Light" w:cs="Calibri Light"/>
          <w:b/>
          <w:bCs/>
          <w:color w:val="4F81BD" w:themeColor="accent1"/>
          <w:sz w:val="24"/>
          <w:szCs w:val="24"/>
        </w:rPr>
        <w:t>:</w:t>
      </w:r>
    </w:p>
    <w:p w14:paraId="040D2538" w14:textId="49DCF62C" w:rsidR="006E5134" w:rsidRDefault="006E5134" w:rsidP="006E5134">
      <w:pPr>
        <w:tabs>
          <w:tab w:val="left" w:pos="1418"/>
        </w:tabs>
        <w:ind w:left="1418" w:hanging="1418"/>
        <w:jc w:val="both"/>
        <w:rPr>
          <w:rFonts w:ascii="Calibri Light" w:eastAsia="Calibri Light" w:hAnsi="Calibri Light" w:cs="Calibri Light"/>
          <w:color w:val="000000" w:themeColor="text1"/>
          <w:sz w:val="22"/>
          <w:szCs w:val="22"/>
          <w:lang w:val="en-GB"/>
        </w:rPr>
      </w:pPr>
      <w:r>
        <w:rPr>
          <w:rFonts w:ascii="Calibri Light" w:eastAsia="Calibri Light" w:hAnsi="Calibri Light" w:cs="Calibri Light"/>
          <w:b/>
          <w:bCs/>
          <w:color w:val="000000" w:themeColor="text1"/>
          <w:sz w:val="22"/>
          <w:szCs w:val="22"/>
          <w:lang w:val="en-GB"/>
        </w:rPr>
        <w:t>Salary:</w:t>
      </w:r>
      <w:r>
        <w:rPr>
          <w:rFonts w:ascii="Calibri Light" w:eastAsia="Calibri Light" w:hAnsi="Calibri Light" w:cs="Calibri Light"/>
          <w:b/>
          <w:bCs/>
          <w:color w:val="000000" w:themeColor="text1"/>
          <w:sz w:val="22"/>
          <w:szCs w:val="22"/>
          <w:lang w:val="en-GB"/>
        </w:rPr>
        <w:tab/>
      </w:r>
      <w:bookmarkStart w:id="4" w:name="_Hlk148707020"/>
      <w:r>
        <w:rPr>
          <w:rFonts w:ascii="Calibri Light" w:eastAsia="Calibri Light" w:hAnsi="Calibri Light" w:cs="Calibri Light"/>
          <w:color w:val="000000" w:themeColor="text1"/>
          <w:sz w:val="22"/>
          <w:szCs w:val="22"/>
          <w:lang w:val="en-GB"/>
        </w:rPr>
        <w:tab/>
        <w:t>$69,910 to $74,767 (</w:t>
      </w:r>
      <w:r>
        <w:rPr>
          <w:rFonts w:ascii="Calibri Light" w:eastAsia="Calibri Light" w:hAnsi="Calibri Light" w:cs="Calibri Light"/>
          <w:i/>
          <w:iCs/>
          <w:color w:val="000000" w:themeColor="text1"/>
          <w:sz w:val="22"/>
          <w:szCs w:val="22"/>
          <w:lang w:val="en-GB"/>
        </w:rPr>
        <w:t>Gross FTE per-annum</w:t>
      </w:r>
      <w:r w:rsidR="00F05151">
        <w:rPr>
          <w:rFonts w:ascii="Calibri Light" w:eastAsia="Calibri Light" w:hAnsi="Calibri Light" w:cs="Calibri Light"/>
          <w:i/>
          <w:iCs/>
          <w:color w:val="000000" w:themeColor="text1"/>
          <w:sz w:val="22"/>
          <w:szCs w:val="22"/>
          <w:lang w:val="en-GB"/>
        </w:rPr>
        <w:t>) Pro-Rata</w:t>
      </w:r>
      <w:r>
        <w:rPr>
          <w:rFonts w:ascii="Calibri Light" w:eastAsia="Calibri Light" w:hAnsi="Calibri Light" w:cs="Calibri Light"/>
          <w:i/>
          <w:iCs/>
          <w:color w:val="000000" w:themeColor="text1"/>
          <w:sz w:val="22"/>
          <w:szCs w:val="22"/>
          <w:lang w:val="en-GB"/>
        </w:rPr>
        <w:t>, PLUS</w:t>
      </w:r>
      <w:r>
        <w:rPr>
          <w:rFonts w:ascii="Calibri Light" w:eastAsia="Calibri Light" w:hAnsi="Calibri Light" w:cs="Calibri Light"/>
          <w:color w:val="000000" w:themeColor="text1"/>
          <w:sz w:val="22"/>
          <w:szCs w:val="22"/>
          <w:lang w:val="en-GB"/>
        </w:rPr>
        <w:t xml:space="preserve"> S</w:t>
      </w:r>
      <w:r>
        <w:rPr>
          <w:rFonts w:ascii="Calibri Light" w:eastAsia="Calibri Light" w:hAnsi="Calibri Light" w:cs="Calibri Light"/>
          <w:i/>
          <w:iCs/>
          <w:color w:val="000000" w:themeColor="text1"/>
          <w:sz w:val="22"/>
          <w:szCs w:val="22"/>
          <w:lang w:val="en-GB"/>
        </w:rPr>
        <w:t>uperannuation and Leave Loading</w:t>
      </w:r>
      <w:r>
        <w:rPr>
          <w:rFonts w:ascii="Calibri Light" w:eastAsia="Calibri Light" w:hAnsi="Calibri Light" w:cs="Calibri Light"/>
          <w:color w:val="000000" w:themeColor="text1"/>
          <w:sz w:val="22"/>
          <w:szCs w:val="22"/>
          <w:lang w:val="en-GB"/>
        </w:rPr>
        <w:t>) – commensurate with skills, qualifications, and experience.</w:t>
      </w:r>
      <w:bookmarkEnd w:id="4"/>
    </w:p>
    <w:p w14:paraId="1B052B57" w14:textId="4CDC303A" w:rsidR="006E5134" w:rsidRDefault="006E5134" w:rsidP="006E5134">
      <w:pPr>
        <w:tabs>
          <w:tab w:val="left" w:pos="1418"/>
        </w:tabs>
        <w:spacing w:before="120"/>
        <w:ind w:left="1418" w:hanging="1418"/>
        <w:jc w:val="both"/>
        <w:rPr>
          <w:rFonts w:ascii="Calibri Light" w:hAnsi="Calibri Light" w:cs="Calibri Light"/>
          <w:sz w:val="22"/>
          <w:szCs w:val="22"/>
        </w:rPr>
      </w:pPr>
      <w:r>
        <w:rPr>
          <w:rFonts w:ascii="Calibri Light" w:eastAsia="Calibri Light" w:hAnsi="Calibri Light" w:cs="Calibri Light"/>
          <w:b/>
          <w:bCs/>
          <w:color w:val="000000" w:themeColor="text1"/>
          <w:sz w:val="22"/>
          <w:szCs w:val="22"/>
          <w:lang w:val="en-GB"/>
        </w:rPr>
        <w:t>Location</w:t>
      </w:r>
      <w:r>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t xml:space="preserve">ACON’s Sydney (Surry Hills) Office, with </w:t>
      </w:r>
      <w:r w:rsidRPr="006E5134">
        <w:rPr>
          <w:rFonts w:ascii="Calibri Light" w:eastAsia="Calibri Light" w:hAnsi="Calibri Light" w:cs="Calibri Light"/>
          <w:color w:val="000000" w:themeColor="text1"/>
          <w:sz w:val="22"/>
          <w:szCs w:val="22"/>
        </w:rPr>
        <w:t>flexible working arrangements to be agreed upon in the role</w:t>
      </w:r>
      <w:r>
        <w:rPr>
          <w:rFonts w:ascii="Calibri Light" w:eastAsia="Calibri Light" w:hAnsi="Calibri Light" w:cs="Calibri Light"/>
          <w:color w:val="000000" w:themeColor="text1"/>
          <w:sz w:val="22"/>
          <w:szCs w:val="22"/>
        </w:rPr>
        <w:t>.</w:t>
      </w:r>
    </w:p>
    <w:p w14:paraId="12A91B78" w14:textId="36D872A6" w:rsidR="006E5134" w:rsidRDefault="006E5134" w:rsidP="006E5134">
      <w:pPr>
        <w:tabs>
          <w:tab w:val="left" w:pos="1418"/>
        </w:tabs>
        <w:spacing w:before="120"/>
        <w:ind w:left="1418" w:hanging="1418"/>
        <w:jc w:val="both"/>
        <w:rPr>
          <w:rFonts w:ascii="Calibri Light" w:eastAsia="Calibri Light" w:hAnsi="Calibri Light" w:cs="Calibri Light"/>
          <w:b/>
          <w:bCs/>
          <w:color w:val="000000" w:themeColor="text1"/>
          <w:sz w:val="22"/>
          <w:szCs w:val="22"/>
        </w:rPr>
      </w:pPr>
      <w:r w:rsidRPr="006E5134">
        <w:rPr>
          <w:rFonts w:ascii="Calibri Light" w:eastAsia="Calibri Light" w:hAnsi="Calibri Light" w:cs="Calibri Light"/>
          <w:b/>
          <w:bCs/>
          <w:color w:val="000000" w:themeColor="text1"/>
          <w:sz w:val="22"/>
          <w:szCs w:val="22"/>
          <w:lang w:val="en-GB"/>
        </w:rPr>
        <w:t>Hours</w:t>
      </w:r>
      <w:r w:rsidRPr="006E5134">
        <w:rPr>
          <w:rFonts w:ascii="Calibri Light" w:eastAsia="Calibri Light" w:hAnsi="Calibri Light" w:cs="Calibri Light"/>
          <w:b/>
          <w:bCs/>
          <w:color w:val="000000" w:themeColor="text1"/>
          <w:sz w:val="22"/>
          <w:szCs w:val="22"/>
        </w:rPr>
        <w:t>:</w:t>
      </w:r>
      <w:r w:rsidRPr="006E5134">
        <w:rPr>
          <w:rFonts w:ascii="Calibri Light" w:eastAsia="Calibri Light" w:hAnsi="Calibri Light" w:cs="Calibri Light"/>
          <w:b/>
          <w:bCs/>
          <w:color w:val="000000" w:themeColor="text1"/>
          <w:sz w:val="22"/>
          <w:szCs w:val="22"/>
        </w:rPr>
        <w:tab/>
      </w:r>
      <w:r w:rsidRPr="006E5134">
        <w:rPr>
          <w:rFonts w:ascii="Calibri Light" w:eastAsia="Calibri Light" w:hAnsi="Calibri Light" w:cs="Calibri Light"/>
          <w:color w:val="000000" w:themeColor="text1"/>
          <w:sz w:val="22"/>
          <w:szCs w:val="22"/>
        </w:rPr>
        <w:t>Part-Time (56 hours per fortnight) on a one-year fixed term contract with the possibility of extension.</w:t>
      </w:r>
    </w:p>
    <w:p w14:paraId="08356864" w14:textId="77777777" w:rsidR="00E812C6" w:rsidRPr="00BD3C02" w:rsidRDefault="00E812C6" w:rsidP="00877F39">
      <w:pPr>
        <w:spacing w:before="120" w:after="80"/>
        <w:jc w:val="both"/>
        <w:rPr>
          <w:rFonts w:ascii="Calibri Light" w:eastAsia="Calibri Light" w:hAnsi="Calibri Light" w:cs="Calibri Light"/>
          <w:color w:val="000000" w:themeColor="text1"/>
          <w:sz w:val="22"/>
          <w:szCs w:val="22"/>
        </w:rPr>
      </w:pPr>
      <w:bookmarkStart w:id="5"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7777777" w:rsidR="00E812C6" w:rsidRPr="00BD3C02" w:rsidRDefault="00E812C6" w:rsidP="00877F39">
      <w:pPr>
        <w:pStyle w:val="ListParagraph"/>
        <w:numPr>
          <w:ilvl w:val="0"/>
          <w:numId w:val="25"/>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Salary Packaging up to $30,000 gross up value (i.e., currently up to $15,899 tax free)</w:t>
      </w:r>
      <w:r>
        <w:rPr>
          <w:rFonts w:ascii="Calibri Light" w:eastAsia="Calibri Light" w:hAnsi="Calibri Light" w:cs="Calibri Light"/>
          <w:color w:val="000000" w:themeColor="text1"/>
          <w:sz w:val="22"/>
          <w:szCs w:val="22"/>
          <w:lang w:val="en-GB"/>
        </w:rPr>
        <w:t>.</w:t>
      </w:r>
    </w:p>
    <w:p w14:paraId="09AB5756" w14:textId="77777777" w:rsidR="00E812C6" w:rsidRPr="00BD3C02" w:rsidRDefault="00E812C6" w:rsidP="00877F39">
      <w:pPr>
        <w:pStyle w:val="ListParagraph"/>
        <w:numPr>
          <w:ilvl w:val="0"/>
          <w:numId w:val="25"/>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52720F">
      <w:pPr>
        <w:pStyle w:val="ListParagraph"/>
        <w:numPr>
          <w:ilvl w:val="0"/>
          <w:numId w:val="25"/>
        </w:numPr>
        <w:suppressAutoHyphens/>
        <w:autoSpaceDE w:val="0"/>
        <w:autoSpaceDN w:val="0"/>
        <w:adjustRightInd w:val="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05B5876C" w:rsidR="008160A6" w:rsidRPr="00542517" w:rsidRDefault="00A90FA0" w:rsidP="008160A6">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lastRenderedPageBreak/>
        <w:t>How can I find out more details and apply</w:t>
      </w:r>
      <w:r w:rsidR="008160A6" w:rsidRPr="00542517">
        <w:rPr>
          <w:rFonts w:ascii="Calibri Light" w:eastAsia="Calibri Light" w:hAnsi="Calibri Light" w:cs="Calibri Light"/>
          <w:b/>
          <w:bCs/>
          <w:color w:val="4F81BD" w:themeColor="accent1"/>
          <w:sz w:val="24"/>
          <w:szCs w:val="24"/>
        </w:rPr>
        <w:t>?</w:t>
      </w:r>
    </w:p>
    <w:p w14:paraId="09565B17" w14:textId="77777777" w:rsidR="008160A6" w:rsidRPr="00542517" w:rsidRDefault="008160A6" w:rsidP="008160A6">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8160A6">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3AB20C99" w:rsidR="008160A6" w:rsidRDefault="008160A6" w:rsidP="008160A6">
      <w:pPr>
        <w:spacing w:after="120" w:line="276" w:lineRule="auto"/>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about the role, please contact </w:t>
      </w:r>
      <w:r w:rsidR="004C4C1F">
        <w:rPr>
          <w:rFonts w:ascii="Calibri Light" w:eastAsia="Calibri Light" w:hAnsi="Calibri Light" w:cs="Calibri Light"/>
          <w:color w:val="000000" w:themeColor="text1"/>
          <w:sz w:val="22"/>
          <w:szCs w:val="22"/>
        </w:rPr>
        <w:t>Georgina Bell, Manager Harm Reduction</w:t>
      </w:r>
      <w:r w:rsidRPr="009B56C2">
        <w:rPr>
          <w:rFonts w:ascii="Calibri Light" w:eastAsia="Calibri Light" w:hAnsi="Calibri Light" w:cs="Calibri Light"/>
          <w:color w:val="000000" w:themeColor="text1"/>
          <w:sz w:val="22"/>
          <w:szCs w:val="22"/>
        </w:rPr>
        <w:t xml:space="preserve"> via email at</w:t>
      </w:r>
      <w:r w:rsidR="004C4C1F">
        <w:rPr>
          <w:rFonts w:ascii="Calibri Light" w:eastAsia="Calibri Light" w:hAnsi="Calibri Light" w:cs="Calibri Light"/>
          <w:color w:val="000000" w:themeColor="text1"/>
          <w:sz w:val="22"/>
          <w:szCs w:val="22"/>
        </w:rPr>
        <w:t xml:space="preserve"> </w:t>
      </w:r>
      <w:hyperlink r:id="rId11" w:history="1">
        <w:r w:rsidR="004C4C1F" w:rsidRPr="00644C1E">
          <w:rPr>
            <w:rStyle w:val="Hyperlink"/>
            <w:rFonts w:ascii="Calibri Light" w:eastAsia="Calibri Light" w:hAnsi="Calibri Light" w:cs="Calibri Light"/>
            <w:sz w:val="22"/>
            <w:szCs w:val="22"/>
          </w:rPr>
          <w:t>gbell@acon.org.au</w:t>
        </w:r>
      </w:hyperlink>
      <w:r w:rsidR="004C4C1F">
        <w:rPr>
          <w:rFonts w:ascii="Calibri Light" w:eastAsia="Calibri Light" w:hAnsi="Calibri Light" w:cs="Calibri Light"/>
          <w:color w:val="000000" w:themeColor="text1"/>
          <w:sz w:val="22"/>
          <w:szCs w:val="22"/>
        </w:rPr>
        <w:t>.</w:t>
      </w:r>
    </w:p>
    <w:p w14:paraId="18944E26" w14:textId="12E79213" w:rsidR="008160A6" w:rsidRDefault="008160A6" w:rsidP="008160A6">
      <w:pPr>
        <w:tabs>
          <w:tab w:val="left" w:pos="720"/>
        </w:tabs>
        <w:spacing w:after="120" w:line="276" w:lineRule="auto"/>
        <w:rPr>
          <w:rFonts w:ascii="Calibri Light" w:eastAsia="Calibri Light" w:hAnsi="Calibri Light" w:cs="Calibri Light"/>
          <w:color w:val="000000" w:themeColor="text1"/>
          <w:sz w:val="22"/>
          <w:szCs w:val="22"/>
        </w:rPr>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hyperlink r:id="rId12" w:anchor="community-health-promotion-officer-harm-reduction" w:history="1">
        <w:r w:rsidR="00F430A4" w:rsidRPr="00E87C66">
          <w:rPr>
            <w:rStyle w:val="Hyperlink"/>
            <w:rFonts w:ascii="Calibri Light" w:eastAsia="Calibri Light" w:hAnsi="Calibri Light" w:cs="Calibri Light"/>
            <w:sz w:val="22"/>
            <w:szCs w:val="22"/>
          </w:rPr>
          <w:t>https://www.acon.org.au/about-acon/jobs/#community-health-promotion-officer-harm-reduction</w:t>
        </w:r>
      </w:hyperlink>
    </w:p>
    <w:p w14:paraId="7239BC4F" w14:textId="77777777" w:rsidR="00F430A4" w:rsidRDefault="00F430A4" w:rsidP="008160A6">
      <w:pPr>
        <w:tabs>
          <w:tab w:val="left" w:pos="720"/>
        </w:tabs>
        <w:spacing w:after="120" w:line="276" w:lineRule="auto"/>
      </w:pPr>
    </w:p>
    <w:p w14:paraId="0C86B6CA" w14:textId="77777777" w:rsidR="008160A6" w:rsidRPr="005140F8" w:rsidRDefault="008160A6" w:rsidP="0052720F">
      <w:pPr>
        <w:pStyle w:val="NormalWeb"/>
        <w:shd w:val="clear" w:color="auto" w:fill="FFFFFF"/>
        <w:spacing w:before="0" w:beforeAutospacing="0" w:after="12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30CDB960" w14:textId="77777777" w:rsidR="00A90FA0" w:rsidRDefault="00A90FA0" w:rsidP="00A90FA0">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 xml:space="preserve">Your completed </w:t>
      </w:r>
      <w:r>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p>
    <w:p w14:paraId="5F4D5A09" w14:textId="1EDE31C3" w:rsidR="00A90FA0" w:rsidRDefault="00A90FA0" w:rsidP="00A90FA0">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Your</w:t>
      </w:r>
      <w:r>
        <w:rPr>
          <w:rFonts w:ascii="Calibri Light" w:hAnsi="Calibri Light" w:cs="Calibri Light"/>
          <w:color w:val="000000" w:themeColor="text1"/>
          <w:sz w:val="22"/>
          <w:szCs w:val="22"/>
        </w:rPr>
        <w:t xml:space="preserve"> </w:t>
      </w:r>
      <w:r>
        <w:rPr>
          <w:rFonts w:ascii="Calibri Light" w:hAnsi="Calibri Light" w:cs="Calibri Light"/>
          <w:i/>
          <w:iCs/>
          <w:color w:val="000000" w:themeColor="text1"/>
          <w:sz w:val="22"/>
          <w:szCs w:val="22"/>
          <w:u w:val="single"/>
        </w:rPr>
        <w:t>Cover Letter</w:t>
      </w:r>
      <w:r>
        <w:rPr>
          <w:rFonts w:ascii="Calibri Light" w:hAnsi="Calibri Light" w:cs="Calibri Light"/>
          <w:color w:val="000000" w:themeColor="text1"/>
          <w:sz w:val="22"/>
          <w:szCs w:val="22"/>
        </w:rPr>
        <w:t xml:space="preserve"> outlining how you meet the </w:t>
      </w:r>
      <w:r>
        <w:rPr>
          <w:rFonts w:ascii="Calibri Light" w:hAnsi="Calibri Light" w:cs="Calibri Light"/>
          <w:i/>
          <w:iCs/>
          <w:color w:val="000000" w:themeColor="text1"/>
          <w:sz w:val="22"/>
          <w:szCs w:val="22"/>
        </w:rPr>
        <w:t>Selection Criteria</w:t>
      </w:r>
      <w:r>
        <w:rPr>
          <w:rFonts w:ascii="Calibri Light" w:hAnsi="Calibri Light" w:cs="Calibri Light"/>
          <w:color w:val="000000"/>
          <w:sz w:val="22"/>
          <w:szCs w:val="22"/>
        </w:rPr>
        <w:t>; and</w:t>
      </w:r>
    </w:p>
    <w:p w14:paraId="3583F405" w14:textId="5BB6003A" w:rsidR="00A90FA0" w:rsidRDefault="00A90FA0" w:rsidP="00A90FA0">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 xml:space="preserve">Your </w:t>
      </w:r>
      <w:r>
        <w:rPr>
          <w:rFonts w:ascii="Calibri Light" w:hAnsi="Calibri Light" w:cs="Calibri Light"/>
          <w:i/>
          <w:iCs/>
          <w:color w:val="000000"/>
          <w:sz w:val="22"/>
          <w:szCs w:val="22"/>
          <w:u w:val="single"/>
        </w:rPr>
        <w:t>Resume</w:t>
      </w:r>
      <w:r>
        <w:rPr>
          <w:rFonts w:ascii="Calibri Light" w:hAnsi="Calibri Light" w:cs="Calibri Light"/>
          <w:color w:val="000000"/>
          <w:sz w:val="22"/>
          <w:szCs w:val="22"/>
        </w:rPr>
        <w:t>.</w:t>
      </w:r>
    </w:p>
    <w:bookmarkEnd w:id="6"/>
    <w:bookmarkEnd w:id="7"/>
    <w:p w14:paraId="4EFAB257" w14:textId="71951F99" w:rsidR="008160A6" w:rsidRPr="0017531D" w:rsidRDefault="008160A6" w:rsidP="00A158FC">
      <w:pPr>
        <w:shd w:val="clear" w:color="auto" w:fill="FFFFFF"/>
        <w:spacing w:before="240" w:after="240"/>
        <w:jc w:val="center"/>
        <w:rPr>
          <w:rFonts w:ascii="Calibri Light" w:hAnsi="Calibri Light" w:cs="Calibri Light"/>
          <w:b/>
          <w:bCs/>
          <w:sz w:val="28"/>
          <w:szCs w:val="28"/>
        </w:rPr>
      </w:pPr>
      <w:r w:rsidRPr="0052720F">
        <w:rPr>
          <w:rFonts w:ascii="Calibri Light" w:hAnsi="Calibri Light" w:cs="Calibri Light"/>
          <w:b/>
          <w:bCs/>
          <w:sz w:val="28"/>
          <w:szCs w:val="28"/>
          <w:highlight w:val="yellow"/>
        </w:rPr>
        <w:t xml:space="preserve">Applications close: </w:t>
      </w:r>
      <w:r w:rsidR="00975C62" w:rsidRPr="0052720F">
        <w:rPr>
          <w:rFonts w:ascii="Calibri Light" w:hAnsi="Calibri Light" w:cs="Calibri Light"/>
          <w:b/>
          <w:bCs/>
          <w:sz w:val="28"/>
          <w:szCs w:val="28"/>
          <w:highlight w:val="yellow"/>
        </w:rPr>
        <w:t>Monday</w:t>
      </w:r>
      <w:r w:rsidR="004226C9" w:rsidRPr="0052720F">
        <w:rPr>
          <w:rFonts w:ascii="Calibri Light" w:hAnsi="Calibri Light" w:cs="Calibri Light"/>
          <w:b/>
          <w:bCs/>
          <w:sz w:val="28"/>
          <w:szCs w:val="28"/>
          <w:highlight w:val="yellow"/>
        </w:rPr>
        <w:t xml:space="preserve"> </w:t>
      </w:r>
      <w:r w:rsidR="00A90FA0">
        <w:rPr>
          <w:rFonts w:ascii="Calibri Light" w:hAnsi="Calibri Light" w:cs="Calibri Light"/>
          <w:b/>
          <w:bCs/>
          <w:sz w:val="28"/>
          <w:szCs w:val="28"/>
          <w:highlight w:val="yellow"/>
        </w:rPr>
        <w:t>5</w:t>
      </w:r>
      <w:r w:rsidR="004226C9" w:rsidRPr="0052720F">
        <w:rPr>
          <w:rFonts w:ascii="Calibri Light" w:hAnsi="Calibri Light" w:cs="Calibri Light"/>
          <w:b/>
          <w:bCs/>
          <w:sz w:val="28"/>
          <w:szCs w:val="28"/>
          <w:highlight w:val="yellow"/>
        </w:rPr>
        <w:t xml:space="preserve"> </w:t>
      </w:r>
      <w:r w:rsidR="00A90FA0">
        <w:rPr>
          <w:rFonts w:ascii="Calibri Light" w:hAnsi="Calibri Light" w:cs="Calibri Light"/>
          <w:b/>
          <w:bCs/>
          <w:sz w:val="28"/>
          <w:szCs w:val="28"/>
          <w:highlight w:val="yellow"/>
        </w:rPr>
        <w:t>November</w:t>
      </w:r>
      <w:r w:rsidR="004226C9" w:rsidRPr="0052720F">
        <w:rPr>
          <w:rFonts w:ascii="Calibri Light" w:hAnsi="Calibri Light" w:cs="Calibri Light"/>
          <w:b/>
          <w:bCs/>
          <w:sz w:val="28"/>
          <w:szCs w:val="28"/>
          <w:highlight w:val="yellow"/>
        </w:rPr>
        <w:t xml:space="preserve"> 2023</w:t>
      </w:r>
    </w:p>
    <w:p w14:paraId="060C4073" w14:textId="77777777" w:rsidR="0052720F" w:rsidRDefault="0052720F" w:rsidP="0052720F">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77777777" w:rsidR="008160A6" w:rsidRPr="00501ACA" w:rsidRDefault="001E58E9" w:rsidP="00F96C2D">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bookmarkEnd w:id="1"/>
    <w:p w14:paraId="6B912791" w14:textId="77777777" w:rsidR="00531374" w:rsidRPr="003046FB" w:rsidRDefault="00531374" w:rsidP="00531374">
      <w:pPr>
        <w:rPr>
          <w:rFonts w:asciiTheme="minorHAnsi" w:eastAsia="Calibri Light" w:hAnsiTheme="minorHAnsi" w:cstheme="minorHAnsi"/>
          <w:sz w:val="2"/>
          <w:szCs w:val="2"/>
          <w:lang w:val="en-GB"/>
        </w:rPr>
      </w:pPr>
    </w:p>
    <w:p w14:paraId="6CB76CE9" w14:textId="77777777" w:rsidR="005A5C89" w:rsidRPr="005A5C89" w:rsidRDefault="005A5C89">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C223EED" w14:textId="77777777" w:rsidR="00510A6B" w:rsidRPr="008B7D48" w:rsidRDefault="00510A6B" w:rsidP="00510A6B">
      <w:pPr>
        <w:autoSpaceDE w:val="0"/>
        <w:autoSpaceDN w:val="0"/>
        <w:jc w:val="center"/>
        <w:rPr>
          <w:rFonts w:ascii="Arial" w:eastAsia="Calibri Light" w:hAnsi="Arial" w:cs="Arial"/>
          <w:color w:val="000000" w:themeColor="text1"/>
          <w:sz w:val="2"/>
          <w:szCs w:val="2"/>
          <w:lang w:eastAsia="en-US"/>
        </w:rPr>
      </w:pPr>
    </w:p>
    <w:p w14:paraId="47D8D518" w14:textId="77777777" w:rsidR="00510A6B" w:rsidRPr="00510A6B" w:rsidRDefault="00510A6B" w:rsidP="00510A6B">
      <w:pPr>
        <w:autoSpaceDE w:val="0"/>
        <w:autoSpaceDN w:val="0"/>
        <w:spacing w:before="120"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t>POSITION DESCRIPTION</w:t>
      </w:r>
    </w:p>
    <w:p w14:paraId="7A9FB264" w14:textId="3287894F" w:rsidR="005A5C89" w:rsidRPr="003C2453" w:rsidRDefault="005A5C89" w:rsidP="005A5C89">
      <w:pPr>
        <w:pBdr>
          <w:bottom w:val="single" w:sz="4" w:space="1" w:color="auto"/>
        </w:pBdr>
        <w:spacing w:after="60"/>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00E03766" w:rsidRPr="00E03766">
        <w:rPr>
          <w:rFonts w:asciiTheme="minorHAnsi" w:hAnsiTheme="minorHAnsi" w:cstheme="minorHAnsi"/>
          <w:noProof/>
          <w:sz w:val="22"/>
          <w:szCs w:val="22"/>
        </w:rPr>
        <w:t>Community Health Promotion Officer, Harm Reduction</w:t>
      </w:r>
    </w:p>
    <w:p w14:paraId="1C570F76" w14:textId="77777777" w:rsidR="00797E0F" w:rsidRDefault="005A5C89" w:rsidP="00797E0F">
      <w:pPr>
        <w:pBdr>
          <w:bottom w:val="single" w:sz="4" w:space="1" w:color="auto"/>
        </w:pBdr>
        <w:spacing w:after="60"/>
        <w:rPr>
          <w:rFonts w:asciiTheme="minorHAnsi" w:hAnsiTheme="minorHAnsi" w:cstheme="minorHAnsi"/>
          <w:noProof/>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00797E0F" w:rsidRPr="00797E0F">
        <w:rPr>
          <w:rFonts w:asciiTheme="minorHAnsi" w:hAnsiTheme="minorHAnsi" w:cstheme="minorHAnsi"/>
          <w:noProof/>
          <w:sz w:val="22"/>
          <w:szCs w:val="22"/>
        </w:rPr>
        <w:t xml:space="preserve">Operational </w:t>
      </w:r>
    </w:p>
    <w:p w14:paraId="57A47BAB" w14:textId="77777777" w:rsidR="00F377B4" w:rsidRDefault="005A5C89" w:rsidP="00F377B4">
      <w:pPr>
        <w:pBdr>
          <w:bottom w:val="single" w:sz="4" w:space="1" w:color="auto"/>
        </w:pBdr>
        <w:spacing w:after="60"/>
        <w:rPr>
          <w:rFonts w:asciiTheme="minorHAnsi" w:hAnsiTheme="minorHAnsi" w:cstheme="minorHAnsi"/>
          <w:noProof/>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bookmarkStart w:id="8" w:name="_Hlk134519960"/>
      <w:r w:rsidR="00F377B4" w:rsidRPr="00F377B4">
        <w:rPr>
          <w:rFonts w:asciiTheme="minorHAnsi" w:hAnsiTheme="minorHAnsi" w:cstheme="minorHAnsi"/>
          <w:noProof/>
          <w:sz w:val="22"/>
          <w:szCs w:val="22"/>
        </w:rPr>
        <w:t xml:space="preserve">Manager, Harm Reduction </w:t>
      </w:r>
    </w:p>
    <w:p w14:paraId="7B127B81" w14:textId="5E70A19F" w:rsidR="005A5C89" w:rsidRPr="00721477" w:rsidRDefault="005A5C89" w:rsidP="00F377B4">
      <w:pPr>
        <w:pBdr>
          <w:bottom w:val="single" w:sz="4" w:space="1" w:color="auto"/>
        </w:pBdr>
        <w:spacing w:after="60"/>
        <w:rPr>
          <w:rFonts w:asciiTheme="minorHAnsi" w:hAnsiTheme="minorHAnsi" w:cstheme="minorHAnsi"/>
          <w:bCs/>
          <w:sz w:val="22"/>
          <w:szCs w:val="22"/>
        </w:rPr>
      </w:pPr>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00F377B4">
        <w:rPr>
          <w:rFonts w:ascii="Calibri Light" w:hAnsi="Calibri Light" w:cs="Calibri Light"/>
          <w:bCs/>
          <w:sz w:val="22"/>
          <w:szCs w:val="22"/>
        </w:rPr>
        <w:t>Nil</w:t>
      </w:r>
    </w:p>
    <w:bookmarkEnd w:id="8"/>
    <w:p w14:paraId="0F18FBE7" w14:textId="77777777" w:rsidR="005A5C89" w:rsidRPr="00776D66" w:rsidRDefault="005A5C89" w:rsidP="005A5C89">
      <w:pPr>
        <w:pBdr>
          <w:bottom w:val="single" w:sz="4" w:space="1" w:color="auto"/>
        </w:pBdr>
        <w:rPr>
          <w:rFonts w:ascii="Calibri Light" w:hAnsi="Calibri Light" w:cs="Calibri Light"/>
          <w:sz w:val="16"/>
          <w:szCs w:val="16"/>
        </w:rPr>
      </w:pPr>
    </w:p>
    <w:p w14:paraId="4C848018" w14:textId="77777777" w:rsidR="005A5C89" w:rsidRPr="005A5C89" w:rsidRDefault="005A5C89" w:rsidP="003F096B">
      <w:pPr>
        <w:spacing w:before="240" w:after="120"/>
        <w:rPr>
          <w:rFonts w:ascii="Calibri Light" w:hAnsi="Calibri Light" w:cs="Calibri Light"/>
          <w:b/>
          <w:sz w:val="24"/>
          <w:szCs w:val="24"/>
        </w:rPr>
      </w:pPr>
      <w:r w:rsidRPr="005A5C89">
        <w:rPr>
          <w:rFonts w:ascii="Calibri Light" w:hAnsi="Calibri Light" w:cs="Calibri Light"/>
          <w:b/>
          <w:sz w:val="24"/>
          <w:szCs w:val="24"/>
        </w:rPr>
        <w:t>Position Overview</w:t>
      </w:r>
    </w:p>
    <w:p w14:paraId="3966F6FD" w14:textId="77777777" w:rsidR="00336E0E" w:rsidRDefault="00336E0E" w:rsidP="003F096B">
      <w:pPr>
        <w:spacing w:after="120"/>
        <w:rPr>
          <w:rFonts w:ascii="Calibri Light" w:hAnsi="Calibri Light" w:cs="Calibri Light"/>
          <w:noProof/>
          <w:sz w:val="22"/>
          <w:szCs w:val="22"/>
        </w:rPr>
      </w:pPr>
      <w:r w:rsidRPr="00336E0E">
        <w:rPr>
          <w:rFonts w:ascii="Calibri Light" w:hAnsi="Calibri Light" w:cs="Calibri Light"/>
          <w:noProof/>
          <w:sz w:val="22"/>
          <w:szCs w:val="22"/>
        </w:rPr>
        <w:t xml:space="preserve">This position is responsible for supporting and coordinating the planning, developing, implementing, and evaluating of ACON’s AOD harm reduction, community development and education activities aimed at improving the health and wellbeing of sexuality and gender diverse communities. It covers The ACON Rover program, Pivot Point and other harm reduction program areas as needed.  </w:t>
      </w:r>
    </w:p>
    <w:p w14:paraId="5B2064C3" w14:textId="1E5A7024" w:rsidR="005A5C89" w:rsidRPr="005A5C89" w:rsidRDefault="005A5C89" w:rsidP="003F096B">
      <w:pPr>
        <w:spacing w:before="240" w:after="120"/>
        <w:rPr>
          <w:rFonts w:ascii="Calibri Light" w:hAnsi="Calibri Light" w:cs="Calibri Light"/>
          <w:b/>
          <w:sz w:val="24"/>
          <w:szCs w:val="24"/>
        </w:rPr>
      </w:pPr>
      <w:r w:rsidRPr="005A5C89">
        <w:rPr>
          <w:rFonts w:ascii="Calibri Light" w:hAnsi="Calibri Light" w:cs="Calibri Light"/>
          <w:b/>
          <w:sz w:val="24"/>
          <w:szCs w:val="24"/>
        </w:rPr>
        <w:t xml:space="preserve">About </w:t>
      </w:r>
      <w:r w:rsidR="009F0B2E" w:rsidRPr="009F0B2E">
        <w:rPr>
          <w:rFonts w:ascii="Calibri Light" w:hAnsi="Calibri Light" w:cs="Calibri Light"/>
          <w:b/>
          <w:sz w:val="24"/>
          <w:szCs w:val="24"/>
        </w:rPr>
        <w:t>Harm Reduction at ACON</w:t>
      </w:r>
    </w:p>
    <w:p w14:paraId="267830AB" w14:textId="77777777" w:rsidR="00D90086" w:rsidRPr="00D90086" w:rsidRDefault="00D90086" w:rsidP="003F096B">
      <w:pPr>
        <w:spacing w:after="120"/>
        <w:rPr>
          <w:rFonts w:ascii="Calibri Light" w:hAnsi="Calibri Light" w:cs="Calibri Light"/>
          <w:noProof/>
          <w:sz w:val="22"/>
          <w:szCs w:val="22"/>
        </w:rPr>
      </w:pPr>
      <w:r w:rsidRPr="00D90086">
        <w:rPr>
          <w:rFonts w:ascii="Calibri Light" w:hAnsi="Calibri Light" w:cs="Calibri Light"/>
          <w:noProof/>
          <w:sz w:val="22"/>
          <w:szCs w:val="22"/>
        </w:rPr>
        <w:t xml:space="preserve">The Harm Reduction team at ACON provide several programs delivering community health promotion related to alcohol and other drug harm reduction, including policy, partnerships and collaboration, research, advocacy, capacity building, community development and peer education for sexuality and gender diverse adults (LGBTQ+) and those at risk of or living with BBV’s such as HIV and Hepatitis C. </w:t>
      </w:r>
    </w:p>
    <w:p w14:paraId="141E1780" w14:textId="77777777" w:rsidR="00D90086" w:rsidRDefault="00D90086" w:rsidP="003F096B">
      <w:pPr>
        <w:spacing w:after="120"/>
        <w:rPr>
          <w:rFonts w:ascii="Calibri Light" w:hAnsi="Calibri Light" w:cs="Calibri Light"/>
          <w:noProof/>
          <w:sz w:val="22"/>
          <w:szCs w:val="22"/>
        </w:rPr>
      </w:pPr>
      <w:r w:rsidRPr="00D90086">
        <w:rPr>
          <w:rFonts w:ascii="Calibri Light" w:hAnsi="Calibri Light" w:cs="Calibri Light"/>
          <w:noProof/>
          <w:sz w:val="22"/>
          <w:szCs w:val="22"/>
        </w:rPr>
        <w:t>ACON’s Harm Reduction Programs seek to advance health and wellbeing by using social determinants of health, intersectional and human rights values, and principles. We work across all sexuality and gender diverse communities, including Sistergirls, Brotherboys and trans mob, LGBTQ+ people from multicultural backgrounds and LGBTQ+ people living with HIV.</w:t>
      </w:r>
    </w:p>
    <w:p w14:paraId="4A5DF2E2" w14:textId="617835C8" w:rsidR="005A5C89" w:rsidRPr="005A5C89" w:rsidRDefault="005A5C89" w:rsidP="003F096B">
      <w:pPr>
        <w:spacing w:before="240" w:after="120"/>
        <w:rPr>
          <w:rFonts w:ascii="Calibri Light" w:hAnsi="Calibri Light" w:cs="Calibri Light"/>
          <w:b/>
          <w:sz w:val="24"/>
          <w:szCs w:val="24"/>
        </w:rPr>
      </w:pPr>
      <w:r w:rsidRPr="005A5C89">
        <w:rPr>
          <w:rFonts w:ascii="Calibri Light" w:hAnsi="Calibri Light" w:cs="Calibri Light"/>
          <w:b/>
          <w:sz w:val="24"/>
          <w:szCs w:val="24"/>
        </w:rPr>
        <w:t>Main Activities</w:t>
      </w:r>
    </w:p>
    <w:p w14:paraId="0E98A435"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Support the Manager in the development, implementation, monitoring, and evaluation of ACON’s community education, health promotion, and capacity building programs which are designed to reduce harms associated with AOD use among LGBTQ communities.</w:t>
      </w:r>
    </w:p>
    <w:p w14:paraId="10E04CD0"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Manage, support, train and evaluate volunteers for The ACON Rover Program.</w:t>
      </w:r>
    </w:p>
    <w:p w14:paraId="07EF8CF3"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Build and maintain effective relationships with LGBTQ+ venues and event promotors for The Rover program as well as other funded activities.</w:t>
      </w:r>
    </w:p>
    <w:p w14:paraId="0BFF0166"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Deliver targeted LGBTQ+ inclusivity training with venues and event promotors in collaboration with Pride Training,</w:t>
      </w:r>
    </w:p>
    <w:p w14:paraId="50E56598"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Keep-up-to date with relevant drug warnings, research, and literature regarding the use of AOD in our communities and create content for ACON’s online hub Pivot Point.</w:t>
      </w:r>
    </w:p>
    <w:p w14:paraId="0B775343"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Develop and maintain knowledge and skills in overdose management, incident de-escalation and management, safer injecting practices, and other AOD harm reduction practices.</w:t>
      </w:r>
    </w:p>
    <w:p w14:paraId="7BC1D90C"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Maintain appropriate and timely statistics, administrative records, written reports and management of all Rover bookings.</w:t>
      </w:r>
    </w:p>
    <w:p w14:paraId="56B0ABE7"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Coordinate the distribution and activation of ACON’s AOD resources and campaigns on social media, at main community venues/events and with key stakeholders.</w:t>
      </w:r>
    </w:p>
    <w:p w14:paraId="52BF9136"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Actively participate in and contribute to an ongoing process of supervision, unit meetings, team meetings, general staff meetings, performance appraisals, quality improvement and professional development strategies.</w:t>
      </w:r>
    </w:p>
    <w:p w14:paraId="1A32ABB9" w14:textId="77777777" w:rsidR="00903A19" w:rsidRPr="003F096B" w:rsidRDefault="00903A19"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Perform other duties to assist with the work of the unit as requested by your supervisor (or designate).</w:t>
      </w:r>
    </w:p>
    <w:p w14:paraId="42F88BDE" w14:textId="77777777" w:rsidR="005A5C89" w:rsidRPr="005A5C89" w:rsidRDefault="005A5C89" w:rsidP="003F096B">
      <w:pPr>
        <w:spacing w:before="240" w:after="120"/>
        <w:rPr>
          <w:rFonts w:ascii="Calibri Light" w:hAnsi="Calibri Light" w:cs="Calibri Light"/>
          <w:b/>
          <w:sz w:val="24"/>
          <w:szCs w:val="24"/>
        </w:rPr>
      </w:pPr>
      <w:r w:rsidRPr="005A5C89">
        <w:rPr>
          <w:rFonts w:ascii="Calibri Light" w:hAnsi="Calibri Light" w:cs="Calibri Light"/>
          <w:b/>
          <w:sz w:val="24"/>
          <w:szCs w:val="24"/>
        </w:rPr>
        <w:lastRenderedPageBreak/>
        <w:t>Selection Criteria</w:t>
      </w:r>
    </w:p>
    <w:p w14:paraId="541AA68E" w14:textId="77777777" w:rsidR="005A5C89" w:rsidRPr="00A00F82" w:rsidRDefault="005A5C89" w:rsidP="003F096B">
      <w:pPr>
        <w:spacing w:before="240" w:after="12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E1C5931"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 xml:space="preserve">Experience or qualifications in either community services, health education or health promotion. </w:t>
      </w:r>
    </w:p>
    <w:p w14:paraId="10967AE1"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 xml:space="preserve">Understanding of AOD use and harm reduction approaches as they relate to people from sexuality and gender diverse communities. </w:t>
      </w:r>
    </w:p>
    <w:p w14:paraId="77F4C78D"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Demonstrated skills in recruiting, training, and retaining volunteers.</w:t>
      </w:r>
    </w:p>
    <w:p w14:paraId="049866CF"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Demonstrated experience in planning, project managing, implementing, and evaluating evidence-based health promotion initiative.</w:t>
      </w:r>
    </w:p>
    <w:p w14:paraId="65ACCCF8"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Strong interpersonal, written, and oral communication skills, including the ability to work in community-based settings with diverse communities and in partnership with government and non-government organisations.</w:t>
      </w:r>
    </w:p>
    <w:p w14:paraId="314021A8"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Demonstrated proficiency in using Microsoft Office 365.</w:t>
      </w:r>
    </w:p>
    <w:p w14:paraId="04580287" w14:textId="77777777" w:rsidR="00F66C3F" w:rsidRPr="003F096B" w:rsidRDefault="00F66C3F"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3F096B">
        <w:rPr>
          <w:rFonts w:ascii="Calibri Light" w:hAnsi="Calibri Light" w:cs="Calibri Light"/>
          <w:snapToGrid w:val="0"/>
          <w:sz w:val="22"/>
          <w:szCs w:val="22"/>
        </w:rPr>
        <w:t>Applicants must provide evidence of double Covid-19 Vaccination, in addition to any other vaccination required to perform the role.</w:t>
      </w:r>
    </w:p>
    <w:p w14:paraId="6FC4086B" w14:textId="77777777" w:rsidR="005A5C89" w:rsidRPr="00A00F82" w:rsidRDefault="005A5C89" w:rsidP="003F096B">
      <w:pPr>
        <w:spacing w:before="240" w:after="12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3434EC1B" w14:textId="77777777" w:rsidR="009F68A3" w:rsidRPr="009F68A3" w:rsidRDefault="009F68A3"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bookmarkStart w:id="9" w:name="_Hlk134539539"/>
      <w:r w:rsidRPr="009F68A3">
        <w:rPr>
          <w:rFonts w:ascii="Calibri Light" w:hAnsi="Calibri Light" w:cs="Calibri Light"/>
          <w:snapToGrid w:val="0"/>
          <w:sz w:val="22"/>
          <w:szCs w:val="22"/>
        </w:rPr>
        <w:t>Experience volunteering in ACON’s Rover Program or other harm reduction peer services.</w:t>
      </w:r>
    </w:p>
    <w:p w14:paraId="6D529DC0" w14:textId="77777777" w:rsidR="009F68A3" w:rsidRPr="009F68A3" w:rsidRDefault="009F68A3"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9F68A3">
        <w:rPr>
          <w:rFonts w:ascii="Calibri Light" w:hAnsi="Calibri Light" w:cs="Calibri Light"/>
          <w:snapToGrid w:val="0"/>
          <w:sz w:val="22"/>
          <w:szCs w:val="22"/>
        </w:rPr>
        <w:t>A current NSW driver’s licence.</w:t>
      </w:r>
    </w:p>
    <w:p w14:paraId="157AB5B4" w14:textId="77777777" w:rsidR="009F68A3" w:rsidRPr="009F68A3" w:rsidRDefault="009F68A3" w:rsidP="003F096B">
      <w:pPr>
        <w:pStyle w:val="ListParagraph"/>
        <w:numPr>
          <w:ilvl w:val="0"/>
          <w:numId w:val="32"/>
        </w:numPr>
        <w:spacing w:after="120"/>
        <w:ind w:left="567" w:hanging="567"/>
        <w:contextualSpacing w:val="0"/>
        <w:jc w:val="both"/>
        <w:rPr>
          <w:rFonts w:ascii="Calibri Light" w:hAnsi="Calibri Light" w:cs="Calibri Light"/>
          <w:snapToGrid w:val="0"/>
          <w:sz w:val="22"/>
          <w:szCs w:val="22"/>
        </w:rPr>
      </w:pPr>
      <w:r w:rsidRPr="009F68A3">
        <w:rPr>
          <w:rFonts w:ascii="Calibri Light" w:hAnsi="Calibri Light" w:cs="Calibri Light"/>
          <w:snapToGrid w:val="0"/>
          <w:sz w:val="22"/>
          <w:szCs w:val="22"/>
        </w:rPr>
        <w:t>Current First Aid Certificate.</w:t>
      </w:r>
    </w:p>
    <w:p w14:paraId="5C433B4E" w14:textId="4DF80110" w:rsidR="005A5C89" w:rsidRPr="005A5C89" w:rsidRDefault="005A5C89" w:rsidP="003F096B">
      <w:pPr>
        <w:spacing w:before="240" w:after="120"/>
        <w:rPr>
          <w:rFonts w:ascii="Calibri Light" w:hAnsi="Calibri Light" w:cs="Calibri Light"/>
          <w:b/>
          <w:sz w:val="24"/>
          <w:szCs w:val="24"/>
        </w:rPr>
      </w:pPr>
      <w:r w:rsidRPr="005A5C89">
        <w:rPr>
          <w:rFonts w:ascii="Calibri Light" w:hAnsi="Calibri Light" w:cs="Calibri Light"/>
          <w:b/>
          <w:sz w:val="24"/>
          <w:szCs w:val="24"/>
        </w:rPr>
        <w:t>Additional Information</w:t>
      </w:r>
    </w:p>
    <w:bookmarkEnd w:id="9"/>
    <w:p w14:paraId="2E64E137" w14:textId="77777777" w:rsidR="00885157" w:rsidRPr="00885157" w:rsidRDefault="00885157" w:rsidP="00885157">
      <w:pPr>
        <w:spacing w:line="276" w:lineRule="auto"/>
        <w:rPr>
          <w:rFonts w:ascii="Calibri Light" w:hAnsi="Calibri Light" w:cs="Calibri Light"/>
          <w:sz w:val="22"/>
          <w:szCs w:val="22"/>
          <w:lang w:val="en-GB"/>
        </w:rPr>
      </w:pPr>
      <w:r w:rsidRPr="00885157">
        <w:rPr>
          <w:rFonts w:ascii="Calibri Light" w:hAnsi="Calibri Light" w:cs="Calibri Light"/>
          <w:sz w:val="22"/>
          <w:szCs w:val="22"/>
          <w:lang w:val="en-GB"/>
        </w:rPr>
        <w:t>This position is located at the ACON Sydney (Surry Hills) Office with a flexible working arrangement to be agreed upon.</w:t>
      </w:r>
    </w:p>
    <w:p w14:paraId="5E4A2DB4" w14:textId="77777777" w:rsidR="005A5C89" w:rsidRPr="005A5C89" w:rsidRDefault="005A5C89" w:rsidP="005A5C89">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06BADEC0" w14:textId="77777777" w:rsidR="00510A6B" w:rsidRPr="008B7D48" w:rsidRDefault="00510A6B" w:rsidP="00510A6B">
      <w:pPr>
        <w:rPr>
          <w:rFonts w:ascii="Calibri Light" w:hAnsi="Calibri Light" w:cs="Calibri Light"/>
          <w:bCs/>
          <w:sz w:val="2"/>
          <w:szCs w:val="2"/>
        </w:rPr>
      </w:pPr>
      <w:bookmarkStart w:id="10" w:name="_Hlk45549591"/>
      <w:bookmarkEnd w:id="10"/>
    </w:p>
    <w:p w14:paraId="7F77B432" w14:textId="77777777" w:rsidR="00A90FA0" w:rsidRDefault="00A90FA0" w:rsidP="00A90FA0">
      <w:pPr>
        <w:spacing w:after="60"/>
        <w:jc w:val="both"/>
        <w:textAlignment w:val="baseline"/>
        <w:rPr>
          <w:rFonts w:asciiTheme="minorHAnsi" w:hAnsiTheme="minorHAnsi" w:cstheme="minorHAnsi"/>
          <w:b/>
          <w:bCs/>
          <w:color w:val="1F497D" w:themeColor="text2"/>
          <w:sz w:val="28"/>
          <w:szCs w:val="28"/>
          <w:lang w:val="en-US"/>
        </w:rPr>
      </w:pPr>
      <w:r>
        <w:rPr>
          <w:rFonts w:asciiTheme="minorHAnsi" w:hAnsiTheme="minorHAnsi" w:cstheme="minorHAnsi"/>
          <w:b/>
          <w:bCs/>
          <w:color w:val="1F497D" w:themeColor="text2"/>
          <w:sz w:val="28"/>
          <w:szCs w:val="28"/>
          <w:lang w:val="en-US"/>
        </w:rPr>
        <w:t>How do I apply?</w:t>
      </w:r>
    </w:p>
    <w:p w14:paraId="2E48D974" w14:textId="77777777" w:rsidR="00A90FA0" w:rsidRDefault="00A90FA0" w:rsidP="00A90FA0">
      <w:pPr>
        <w:spacing w:after="60"/>
        <w:jc w:val="both"/>
        <w:rPr>
          <w:rFonts w:asciiTheme="minorHAnsi" w:hAnsiTheme="minorHAnsi" w:cstheme="minorHAnsi"/>
          <w:sz w:val="22"/>
          <w:szCs w:val="22"/>
        </w:rPr>
      </w:pPr>
      <w:r>
        <w:rPr>
          <w:rFonts w:asciiTheme="minorHAnsi" w:hAnsiTheme="minorHAnsi" w:cstheme="minorHAnsi"/>
          <w:sz w:val="22"/>
          <w:szCs w:val="22"/>
        </w:rPr>
        <w:t xml:space="preserve">You must email us the following </w:t>
      </w:r>
      <w:r>
        <w:rPr>
          <w:rFonts w:asciiTheme="minorHAnsi" w:hAnsiTheme="minorHAnsi" w:cstheme="minorHAnsi"/>
          <w:sz w:val="22"/>
          <w:szCs w:val="22"/>
          <w:u w:val="single"/>
        </w:rPr>
        <w:t>three documents</w:t>
      </w:r>
      <w:r>
        <w:rPr>
          <w:rFonts w:asciiTheme="minorHAnsi" w:hAnsiTheme="minorHAnsi" w:cstheme="minorHAnsi"/>
          <w:sz w:val="22"/>
          <w:szCs w:val="22"/>
        </w:rPr>
        <w:t xml:space="preserve"> in MS-Word or PDF format to </w:t>
      </w:r>
      <w:hyperlink r:id="rId14" w:history="1">
        <w:r>
          <w:rPr>
            <w:rStyle w:val="Hyperlink"/>
            <w:rFonts w:asciiTheme="minorHAnsi" w:hAnsiTheme="minorHAnsi" w:cstheme="minorHAnsi"/>
            <w:sz w:val="22"/>
            <w:szCs w:val="22"/>
          </w:rPr>
          <w:t>vacancy@acon.org.au</w:t>
        </w:r>
      </w:hyperlink>
      <w:r>
        <w:rPr>
          <w:rFonts w:asciiTheme="minorHAnsi" w:hAnsiTheme="minorHAnsi" w:cstheme="minorHAnsi"/>
          <w:sz w:val="22"/>
          <w:szCs w:val="22"/>
        </w:rPr>
        <w:t>:</w:t>
      </w:r>
    </w:p>
    <w:p w14:paraId="3BCAF136" w14:textId="77777777" w:rsidR="00A90FA0" w:rsidRDefault="00A90FA0" w:rsidP="00A90FA0">
      <w:pPr>
        <w:pStyle w:val="ListParagraph"/>
        <w:numPr>
          <w:ilvl w:val="2"/>
          <w:numId w:val="35"/>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Your completed ACON application form – with all the details filled in</w:t>
      </w:r>
    </w:p>
    <w:p w14:paraId="2173CF4F" w14:textId="77777777" w:rsidR="00A90FA0" w:rsidRDefault="00A90FA0" w:rsidP="00A90FA0">
      <w:pPr>
        <w:pStyle w:val="ListParagraph"/>
        <w:numPr>
          <w:ilvl w:val="2"/>
          <w:numId w:val="35"/>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 xml:space="preserve">Your Cover Letter outlining how you meet the Selection Criteria </w:t>
      </w:r>
    </w:p>
    <w:p w14:paraId="72E4D29A" w14:textId="77777777" w:rsidR="00A90FA0" w:rsidRDefault="00A90FA0" w:rsidP="00A90FA0">
      <w:pPr>
        <w:spacing w:after="60"/>
        <w:jc w:val="both"/>
        <w:rPr>
          <w:rFonts w:asciiTheme="minorHAnsi" w:hAnsiTheme="minorHAnsi" w:cstheme="minorHAnsi"/>
          <w:iCs/>
          <w:sz w:val="22"/>
          <w:szCs w:val="18"/>
          <w:u w:val="single"/>
        </w:rPr>
      </w:pPr>
      <w:r>
        <w:rPr>
          <w:rFonts w:asciiTheme="minorHAnsi" w:hAnsiTheme="minorHAnsi" w:cstheme="minorHAnsi"/>
          <w:iCs/>
          <w:sz w:val="22"/>
          <w:szCs w:val="18"/>
          <w:u w:val="single"/>
        </w:rPr>
        <w:t xml:space="preserve">Tell us how you meet each of the Selection Criteria in the Position Description in detail. </w:t>
      </w:r>
    </w:p>
    <w:p w14:paraId="4F705408" w14:textId="77777777" w:rsidR="00A90FA0" w:rsidRDefault="00A90FA0" w:rsidP="00A90FA0">
      <w:pPr>
        <w:spacing w:after="60"/>
        <w:jc w:val="both"/>
        <w:rPr>
          <w:rFonts w:asciiTheme="minorHAnsi" w:hAnsiTheme="minorHAnsi" w:cstheme="minorHAnsi"/>
          <w:iCs/>
        </w:rPr>
      </w:pPr>
      <w:r>
        <w:rPr>
          <w:rFonts w:asciiTheme="minorHAnsi" w:hAnsiTheme="minorHAnsi" w:cstheme="minorHAnsi"/>
        </w:rPr>
        <w:t>Tell</w:t>
      </w:r>
      <w:r>
        <w:rPr>
          <w:rFonts w:asciiTheme="minorHAnsi" w:hAnsiTheme="minorHAnsi" w:cstheme="minorHAnsi"/>
          <w:iCs/>
        </w:rPr>
        <w:t xml:space="preserve"> us how your skills and experience relate to the requirements of the role and how you’d use them to excel in this job.</w:t>
      </w:r>
    </w:p>
    <w:p w14:paraId="23549AF0" w14:textId="77777777" w:rsidR="00A90FA0" w:rsidRDefault="00A90FA0" w:rsidP="00A90FA0">
      <w:pPr>
        <w:spacing w:after="60"/>
        <w:jc w:val="both"/>
        <w:rPr>
          <w:rFonts w:asciiTheme="minorHAnsi" w:hAnsiTheme="minorHAnsi" w:cstheme="minorHAnsi"/>
          <w:iCs/>
        </w:rPr>
      </w:pPr>
      <w:r>
        <w:rPr>
          <w:rFonts w:asciiTheme="minorHAnsi" w:hAnsiTheme="minorHAnsi" w:cstheme="minorHAnsi"/>
        </w:rPr>
        <w:t>To</w:t>
      </w:r>
      <w:r>
        <w:rPr>
          <w:rFonts w:asciiTheme="minorHAnsi" w:hAnsiTheme="minorHAnsi" w:cstheme="minorHAnsi"/>
          <w:iCs/>
        </w:rPr>
        <w:t xml:space="preserve"> do this, please address each criterion separately. You should use statements with examples that clearly demonstrate your competency in a particular area. </w:t>
      </w:r>
    </w:p>
    <w:p w14:paraId="7FC8AF77" w14:textId="77777777" w:rsidR="00A90FA0" w:rsidRDefault="00A90FA0" w:rsidP="00A90FA0">
      <w:pPr>
        <w:spacing w:after="60"/>
        <w:jc w:val="both"/>
        <w:rPr>
          <w:rFonts w:asciiTheme="minorHAnsi" w:hAnsiTheme="minorHAnsi" w:cstheme="minorHAnsi"/>
          <w:iCs/>
        </w:rPr>
      </w:pPr>
      <w:r>
        <w:rPr>
          <w:rFonts w:asciiTheme="minorHAnsi" w:hAnsiTheme="minorHAnsi" w:cstheme="minorHAnsi"/>
        </w:rPr>
        <w:t>Applicants</w:t>
      </w:r>
      <w:r>
        <w:rPr>
          <w:rFonts w:asciiTheme="minorHAnsi" w:hAnsiTheme="minorHAnsi" w:cstheme="minorHAnsi"/>
          <w:iCs/>
        </w:rPr>
        <w:t xml:space="preserve"> who do not demonstrate that they meet the requirements of the position will not be invited to attend an interview.</w:t>
      </w:r>
    </w:p>
    <w:p w14:paraId="510076F8" w14:textId="77777777" w:rsidR="00A90FA0" w:rsidRDefault="00A90FA0" w:rsidP="00A90FA0">
      <w:pPr>
        <w:pStyle w:val="ListParagraph"/>
        <w:numPr>
          <w:ilvl w:val="2"/>
          <w:numId w:val="35"/>
        </w:numPr>
        <w:spacing w:before="120" w:after="60"/>
        <w:ind w:left="567" w:hanging="567"/>
        <w:jc w:val="both"/>
        <w:rPr>
          <w:rFonts w:asciiTheme="minorHAnsi" w:hAnsiTheme="minorHAnsi" w:cstheme="minorHAnsi"/>
          <w:b/>
          <w:sz w:val="24"/>
          <w:szCs w:val="24"/>
        </w:rPr>
      </w:pPr>
      <w:r>
        <w:rPr>
          <w:rFonts w:asciiTheme="minorHAnsi" w:hAnsiTheme="minorHAnsi" w:cstheme="minorHAnsi"/>
          <w:b/>
          <w:sz w:val="24"/>
          <w:szCs w:val="24"/>
        </w:rPr>
        <w:t>Your Resume</w:t>
      </w:r>
    </w:p>
    <w:p w14:paraId="19E0E2FC" w14:textId="77777777" w:rsidR="00A90FA0" w:rsidRDefault="00A90FA0" w:rsidP="00A90FA0">
      <w:pPr>
        <w:spacing w:after="60"/>
        <w:jc w:val="both"/>
        <w:rPr>
          <w:rFonts w:asciiTheme="minorHAnsi" w:hAnsiTheme="minorHAnsi" w:cstheme="minorHAnsi"/>
          <w:iCs/>
          <w:sz w:val="22"/>
          <w:szCs w:val="22"/>
        </w:rPr>
      </w:pPr>
      <w:r>
        <w:rPr>
          <w:rFonts w:asciiTheme="minorHAnsi" w:hAnsiTheme="minorHAnsi" w:cstheme="minorHAnsi"/>
          <w:iCs/>
          <w:sz w:val="22"/>
          <w:szCs w:val="22"/>
        </w:rPr>
        <w:t>Tell us about your current and previous employment and your education. Be sure to include:</w:t>
      </w:r>
    </w:p>
    <w:p w14:paraId="63709DAF" w14:textId="77777777" w:rsidR="00A90FA0" w:rsidRDefault="00A90FA0" w:rsidP="00A90FA0">
      <w:pPr>
        <w:pStyle w:val="ListParagraph"/>
        <w:numPr>
          <w:ilvl w:val="0"/>
          <w:numId w:val="36"/>
        </w:numPr>
        <w:spacing w:after="60"/>
        <w:ind w:left="567" w:hanging="567"/>
        <w:jc w:val="both"/>
        <w:rPr>
          <w:rFonts w:asciiTheme="minorHAnsi" w:hAnsiTheme="minorHAnsi" w:cstheme="minorHAnsi"/>
          <w:iCs/>
        </w:rPr>
      </w:pPr>
      <w:r>
        <w:rPr>
          <w:rFonts w:asciiTheme="minorHAnsi" w:hAnsiTheme="minorHAnsi" w:cstheme="minorHAnsi"/>
          <w:iCs/>
        </w:rPr>
        <w:t xml:space="preserve">Your </w:t>
      </w:r>
      <w:r>
        <w:rPr>
          <w:rFonts w:asciiTheme="minorHAnsi" w:hAnsiTheme="minorHAnsi" w:cstheme="minorHAnsi"/>
          <w:b/>
          <w:iCs/>
        </w:rPr>
        <w:t>Name</w:t>
      </w:r>
      <w:r>
        <w:rPr>
          <w:rFonts w:asciiTheme="minorHAnsi" w:hAnsiTheme="minorHAnsi" w:cstheme="minorHAnsi"/>
          <w:iCs/>
        </w:rPr>
        <w:t xml:space="preserve">, </w:t>
      </w:r>
      <w:r>
        <w:rPr>
          <w:rFonts w:asciiTheme="minorHAnsi" w:hAnsiTheme="minorHAnsi" w:cstheme="minorHAnsi"/>
          <w:b/>
          <w:iCs/>
        </w:rPr>
        <w:t>Contact Details</w:t>
      </w:r>
      <w:r>
        <w:rPr>
          <w:rFonts w:asciiTheme="minorHAnsi" w:hAnsiTheme="minorHAnsi" w:cstheme="minorHAnsi"/>
          <w:bCs/>
          <w:iCs/>
        </w:rPr>
        <w:t xml:space="preserve"> and preferred </w:t>
      </w:r>
      <w:r>
        <w:rPr>
          <w:rFonts w:asciiTheme="minorHAnsi" w:hAnsiTheme="minorHAnsi" w:cstheme="minorHAnsi"/>
          <w:b/>
          <w:iCs/>
        </w:rPr>
        <w:t>Pronouns</w:t>
      </w:r>
      <w:r>
        <w:rPr>
          <w:rFonts w:asciiTheme="minorHAnsi" w:hAnsiTheme="minorHAnsi" w:cstheme="minorHAnsi"/>
          <w:bCs/>
          <w:iCs/>
        </w:rPr>
        <w:t>.</w:t>
      </w:r>
    </w:p>
    <w:p w14:paraId="725E2EFE" w14:textId="77777777" w:rsidR="00A90FA0" w:rsidRDefault="00A90FA0" w:rsidP="00A90FA0">
      <w:pPr>
        <w:pStyle w:val="ListParagraph"/>
        <w:numPr>
          <w:ilvl w:val="0"/>
          <w:numId w:val="36"/>
        </w:numPr>
        <w:spacing w:after="60"/>
        <w:ind w:left="567" w:hanging="567"/>
        <w:jc w:val="both"/>
        <w:rPr>
          <w:rFonts w:asciiTheme="minorHAnsi" w:hAnsiTheme="minorHAnsi" w:cstheme="minorHAnsi"/>
          <w:iCs/>
        </w:rPr>
      </w:pPr>
      <w:r>
        <w:rPr>
          <w:rFonts w:asciiTheme="minorHAnsi" w:hAnsiTheme="minorHAnsi" w:cstheme="minorHAnsi"/>
          <w:iCs/>
        </w:rPr>
        <w:t xml:space="preserve">Your </w:t>
      </w:r>
      <w:r>
        <w:rPr>
          <w:rFonts w:asciiTheme="minorHAnsi" w:hAnsiTheme="minorHAnsi" w:cstheme="minorHAnsi"/>
          <w:b/>
          <w:iCs/>
        </w:rPr>
        <w:t>Education</w:t>
      </w:r>
      <w:r>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223DC01C" w14:textId="77777777" w:rsidR="00A90FA0" w:rsidRDefault="00A90FA0" w:rsidP="00A90FA0">
      <w:pPr>
        <w:pStyle w:val="ListParagraph"/>
        <w:numPr>
          <w:ilvl w:val="0"/>
          <w:numId w:val="36"/>
        </w:numPr>
        <w:spacing w:after="60"/>
        <w:ind w:left="567" w:hanging="567"/>
        <w:jc w:val="both"/>
        <w:rPr>
          <w:rFonts w:asciiTheme="minorHAnsi" w:hAnsiTheme="minorHAnsi" w:cstheme="minorHAnsi"/>
          <w:iCs/>
        </w:rPr>
      </w:pPr>
      <w:r>
        <w:rPr>
          <w:rFonts w:asciiTheme="minorHAnsi" w:hAnsiTheme="minorHAnsi" w:cstheme="minorHAnsi"/>
          <w:iCs/>
        </w:rPr>
        <w:t xml:space="preserve">Your </w:t>
      </w:r>
      <w:r>
        <w:rPr>
          <w:rFonts w:asciiTheme="minorHAnsi" w:hAnsiTheme="minorHAnsi" w:cstheme="minorHAnsi"/>
          <w:b/>
          <w:iCs/>
        </w:rPr>
        <w:t>Work Experience</w:t>
      </w:r>
      <w:r>
        <w:rPr>
          <w:rFonts w:asciiTheme="minorHAnsi" w:hAnsiTheme="minorHAnsi" w:cstheme="minorHAnsi"/>
          <w:iCs/>
        </w:rPr>
        <w:t xml:space="preserve"> including jobs, internships, and volunteer work. </w:t>
      </w:r>
    </w:p>
    <w:p w14:paraId="35FFB323" w14:textId="77777777" w:rsidR="00A90FA0" w:rsidRDefault="00A90FA0" w:rsidP="00A90FA0">
      <w:pPr>
        <w:spacing w:before="180" w:after="60"/>
        <w:jc w:val="both"/>
        <w:textAlignment w:val="baseline"/>
        <w:rPr>
          <w:rFonts w:asciiTheme="minorHAnsi" w:hAnsiTheme="minorHAnsi" w:cstheme="minorHAnsi"/>
          <w:b/>
          <w:bCs/>
          <w:color w:val="1F497D" w:themeColor="text2"/>
          <w:sz w:val="32"/>
          <w:szCs w:val="32"/>
          <w:lang w:val="en-US"/>
        </w:rPr>
      </w:pPr>
      <w:r>
        <w:rPr>
          <w:rFonts w:asciiTheme="minorHAnsi" w:hAnsiTheme="minorHAnsi" w:cstheme="minorHAnsi"/>
          <w:b/>
          <w:bCs/>
          <w:color w:val="1F497D" w:themeColor="text2"/>
          <w:sz w:val="32"/>
          <w:szCs w:val="32"/>
          <w:lang w:val="en-US"/>
        </w:rPr>
        <w:t>How does recruitment work at ACON?</w:t>
      </w:r>
    </w:p>
    <w:p w14:paraId="2D880BB3" w14:textId="77777777" w:rsidR="00A90FA0" w:rsidRDefault="00A90FA0" w:rsidP="00A90FA0">
      <w:pPr>
        <w:spacing w:after="60"/>
        <w:jc w:val="both"/>
        <w:rPr>
          <w:rFonts w:asciiTheme="minorHAnsi" w:hAnsiTheme="minorHAnsi" w:cstheme="minorHAnsi"/>
          <w:sz w:val="22"/>
          <w:szCs w:val="22"/>
        </w:rPr>
      </w:pPr>
      <w:r>
        <w:rPr>
          <w:rFonts w:asciiTheme="minorHAnsi" w:hAnsiTheme="minorHAnsi" w:cstheme="minorHAnsi"/>
          <w:sz w:val="22"/>
          <w:szCs w:val="22"/>
        </w:rPr>
        <w:t>There are five main steps in the process:</w:t>
      </w:r>
    </w:p>
    <w:p w14:paraId="57359E87"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1) Application</w:t>
      </w:r>
    </w:p>
    <w:p w14:paraId="3F0F8C57" w14:textId="77777777" w:rsidR="00A90FA0" w:rsidRDefault="00A90FA0" w:rsidP="00A90FA0">
      <w:pPr>
        <w:spacing w:after="60"/>
        <w:jc w:val="both"/>
        <w:rPr>
          <w:rFonts w:asciiTheme="minorHAnsi" w:hAnsiTheme="minorHAnsi" w:cstheme="minorHAnsi"/>
        </w:rPr>
      </w:pPr>
      <w:r>
        <w:rPr>
          <w:rFonts w:asciiTheme="minorHAnsi" w:hAnsiTheme="minorHAnsi" w:cstheme="minorHAnsi"/>
        </w:rPr>
        <w:t>ACON receives your application, cover letter and resume. You will receive an email acknowledging receipt of your documents.</w:t>
      </w:r>
    </w:p>
    <w:p w14:paraId="5287C3A4"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2) Shortlisting</w:t>
      </w:r>
    </w:p>
    <w:p w14:paraId="3D6942D8" w14:textId="77777777" w:rsidR="00A90FA0" w:rsidRDefault="00A90FA0" w:rsidP="00A90FA0">
      <w:pPr>
        <w:spacing w:after="60"/>
        <w:jc w:val="both"/>
        <w:rPr>
          <w:rFonts w:asciiTheme="minorHAnsi" w:hAnsiTheme="minorHAnsi" w:cstheme="minorHAnsi"/>
        </w:rPr>
      </w:pPr>
      <w:r>
        <w:rPr>
          <w:rFonts w:asciiTheme="minorHAnsi" w:hAnsiTheme="minorHAnsi" w:cstheme="minorHAnsi"/>
        </w:rPr>
        <w:t>A selection panel of 2-4 qualified persons will review all the applications and offer interviews to those applicants whose applications best address the requirements of the position.</w:t>
      </w:r>
    </w:p>
    <w:p w14:paraId="0A363143"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3) Interview</w:t>
      </w:r>
    </w:p>
    <w:p w14:paraId="5C0C942E" w14:textId="77777777" w:rsidR="00A90FA0" w:rsidRDefault="00A90FA0" w:rsidP="00A90FA0">
      <w:pPr>
        <w:spacing w:after="60"/>
        <w:jc w:val="both"/>
        <w:rPr>
          <w:rFonts w:asciiTheme="minorHAnsi" w:hAnsiTheme="minorHAnsi" w:cstheme="minorHAnsi"/>
        </w:rPr>
      </w:pPr>
      <w:r>
        <w:rPr>
          <w:rFonts w:asciiTheme="minorHAnsi" w:hAnsiTheme="minorHAnsi" w:cstheme="minorHAnsi"/>
        </w:rPr>
        <w:t xml:space="preserve">If you are shortlisted for interview, you will be contacted by the Recruiting Manager and invited to an interview. Your interview may take the form of a question-and-answer session, a presentation of your previous work, a test of your computer skills, or any other form that is relevant to the position. The Recruiting Manager will let you know the format of the interview and any documents, presentations, or examples of previous work that you might need to bring with you. </w:t>
      </w:r>
    </w:p>
    <w:p w14:paraId="699D956E"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4) Offer</w:t>
      </w:r>
    </w:p>
    <w:p w14:paraId="5D7A8C4E" w14:textId="77777777" w:rsidR="00A90FA0" w:rsidRDefault="00A90FA0" w:rsidP="00A90FA0">
      <w:pPr>
        <w:spacing w:after="60"/>
        <w:jc w:val="both"/>
        <w:rPr>
          <w:rFonts w:asciiTheme="minorHAnsi" w:hAnsiTheme="minorHAnsi" w:cstheme="minorHAnsi"/>
        </w:rPr>
      </w:pPr>
      <w:r>
        <w:rPr>
          <w:rFonts w:asciiTheme="minorHAnsi" w:hAnsiTheme="minorHAnsi" w:cstheme="minorHAnsi"/>
        </w:rPr>
        <w:t>Appointments to positions with ACON are based on merit.  This means that the applicant who is judged to be the most qualified and capable of carrying out the duties of the position will be offered the role. The decision to make you an offer is based on your written application, your performance at interview, and successful Referee Checks, Criminal Record Checks, Proof of Vaccination and Working with Children Checks (if applicable).</w:t>
      </w:r>
    </w:p>
    <w:p w14:paraId="41656307"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5) Acceptance and Commencement</w:t>
      </w:r>
    </w:p>
    <w:p w14:paraId="6994E373" w14:textId="77777777" w:rsidR="00A90FA0" w:rsidRDefault="00A90FA0" w:rsidP="00A90FA0">
      <w:pPr>
        <w:spacing w:after="60"/>
        <w:jc w:val="both"/>
        <w:rPr>
          <w:rFonts w:asciiTheme="minorHAnsi" w:hAnsiTheme="minorHAnsi" w:cstheme="minorHAnsi"/>
        </w:rPr>
      </w:pPr>
      <w:r>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 team, you are ready to start work on your agreed date.</w:t>
      </w:r>
    </w:p>
    <w:p w14:paraId="0FE69FCD" w14:textId="77777777" w:rsidR="00A90FA0" w:rsidRDefault="00A90FA0" w:rsidP="00A90FA0">
      <w:pPr>
        <w:spacing w:before="120" w:after="40"/>
        <w:jc w:val="both"/>
        <w:rPr>
          <w:rFonts w:asciiTheme="minorHAnsi" w:hAnsiTheme="minorHAnsi" w:cstheme="minorHAnsi"/>
          <w:b/>
          <w:sz w:val="22"/>
          <w:szCs w:val="22"/>
        </w:rPr>
      </w:pPr>
      <w:r>
        <w:rPr>
          <w:rFonts w:asciiTheme="minorHAnsi" w:hAnsiTheme="minorHAnsi" w:cstheme="minorHAnsi"/>
          <w:b/>
          <w:sz w:val="22"/>
          <w:szCs w:val="22"/>
        </w:rPr>
        <w:t>How long does it take to hear back on my application?</w:t>
      </w:r>
    </w:p>
    <w:p w14:paraId="1D8D39F7" w14:textId="77777777" w:rsidR="00A90FA0" w:rsidRDefault="00A90FA0" w:rsidP="00A90FA0">
      <w:pPr>
        <w:spacing w:after="60"/>
        <w:jc w:val="both"/>
        <w:rPr>
          <w:rFonts w:asciiTheme="minorHAnsi" w:hAnsiTheme="minorHAnsi" w:cstheme="minorHAnsi"/>
        </w:rPr>
      </w:pPr>
      <w:r>
        <w:rPr>
          <w:rFonts w:asciiTheme="minorHAnsi" w:hAnsiTheme="minorHAnsi" w:cstheme="minorHAnsi"/>
        </w:rPr>
        <w:t>If you have applied via email, you will be sent a return email within 1-3 business days acknowledging receipt of your application, and informing you of the date by which all successful applicants will be notified they have progressed to the next stage of the recruitment process. If you have not been contacted by this date, then unfortunately</w:t>
      </w:r>
      <w:r>
        <w:t xml:space="preserve"> </w:t>
      </w:r>
      <w:r>
        <w:rPr>
          <w:rFonts w:asciiTheme="minorHAnsi" w:hAnsiTheme="minorHAnsi" w:cstheme="minorHAnsi"/>
        </w:rPr>
        <w:t>your application has not been successful.</w:t>
      </w:r>
    </w:p>
    <w:p w14:paraId="4DF57EF0" w14:textId="77777777" w:rsidR="00A90FA0" w:rsidRDefault="00A90FA0" w:rsidP="00A90FA0">
      <w:pPr>
        <w:jc w:val="both"/>
        <w:rPr>
          <w:rFonts w:asciiTheme="minorHAnsi" w:hAnsiTheme="minorHAnsi" w:cstheme="minorHAnsi"/>
        </w:rPr>
      </w:pPr>
      <w:r>
        <w:rPr>
          <w:rFonts w:asciiTheme="minorHAnsi" w:hAnsiTheme="minorHAnsi" w:cstheme="minorHAnsi"/>
        </w:rPr>
        <w:t>If you are successful in gaining an interview, the Recruiting Manager will contact you to arrange a suitable date and time for interview. If you are not selected for an interview, you will not receive any further notifications regarding your application for this role. We appreciate the time you took to respond to our advertisement, and for your interest in ACON, and encourage you to apply for future roles that are advertised that fit your skills, experience, and qualifications.</w:t>
      </w:r>
    </w:p>
    <w:sectPr w:rsidR="00A90FA0" w:rsidSect="00C702F7">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4981" w14:textId="77777777" w:rsidR="004E1649" w:rsidRDefault="004E1649">
      <w:r>
        <w:separator/>
      </w:r>
    </w:p>
  </w:endnote>
  <w:endnote w:type="continuationSeparator" w:id="0">
    <w:p w14:paraId="4C22611F" w14:textId="77777777" w:rsidR="004E1649" w:rsidRDefault="004E1649">
      <w:r>
        <w:continuationSeparator/>
      </w:r>
    </w:p>
  </w:endnote>
  <w:endnote w:type="continuationNotice" w:id="1">
    <w:p w14:paraId="106568AE" w14:textId="77777777" w:rsidR="004E1649" w:rsidRDefault="004E1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36DE" w14:textId="77777777" w:rsidR="004E1649" w:rsidRDefault="004E1649">
      <w:r>
        <w:separator/>
      </w:r>
    </w:p>
  </w:footnote>
  <w:footnote w:type="continuationSeparator" w:id="0">
    <w:p w14:paraId="5F073B8A" w14:textId="77777777" w:rsidR="004E1649" w:rsidRDefault="004E1649">
      <w:r>
        <w:continuationSeparator/>
      </w:r>
    </w:p>
  </w:footnote>
  <w:footnote w:type="continuationNotice" w:id="1">
    <w:p w14:paraId="68D19E30" w14:textId="77777777" w:rsidR="004E1649" w:rsidRDefault="004E1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81959"/>
    <w:multiLevelType w:val="hybridMultilevel"/>
    <w:tmpl w:val="50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C74CA"/>
    <w:multiLevelType w:val="hybridMultilevel"/>
    <w:tmpl w:val="9552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087A"/>
    <w:multiLevelType w:val="hybridMultilevel"/>
    <w:tmpl w:val="C2C0B51A"/>
    <w:lvl w:ilvl="0" w:tplc="0C09000F">
      <w:start w:val="1"/>
      <w:numFmt w:val="decimal"/>
      <w:lvlText w:val="%1."/>
      <w:lvlJc w:val="left"/>
      <w:pPr>
        <w:tabs>
          <w:tab w:val="num" w:pos="720"/>
        </w:tabs>
        <w:ind w:left="720" w:hanging="360"/>
      </w:pPr>
      <w:rPr>
        <w:rFonts w:hint="default"/>
      </w:rPr>
    </w:lvl>
    <w:lvl w:ilvl="1" w:tplc="406489F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0494BC4"/>
    <w:multiLevelType w:val="hybridMultilevel"/>
    <w:tmpl w:val="BDEC99BE"/>
    <w:lvl w:ilvl="0" w:tplc="0C09000F">
      <w:start w:val="1"/>
      <w:numFmt w:val="decimal"/>
      <w:lvlText w:val="%1."/>
      <w:lvlJc w:val="left"/>
      <w:pPr>
        <w:tabs>
          <w:tab w:val="num" w:pos="720"/>
        </w:tabs>
        <w:ind w:left="720" w:hanging="360"/>
      </w:pPr>
      <w:rPr>
        <w:rFonts w:hint="default"/>
      </w:rPr>
    </w:lvl>
    <w:lvl w:ilvl="1" w:tplc="406489F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50F7C"/>
    <w:multiLevelType w:val="hybridMultilevel"/>
    <w:tmpl w:val="6FC6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41506"/>
    <w:multiLevelType w:val="hybridMultilevel"/>
    <w:tmpl w:val="8C58976A"/>
    <w:lvl w:ilvl="0" w:tplc="D7D6F01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5"/>
  </w:num>
  <w:num w:numId="4" w16cid:durableId="739983848">
    <w:abstractNumId w:val="3"/>
  </w:num>
  <w:num w:numId="5" w16cid:durableId="1377508064">
    <w:abstractNumId w:val="17"/>
  </w:num>
  <w:num w:numId="6" w16cid:durableId="2071614591">
    <w:abstractNumId w:val="4"/>
  </w:num>
  <w:num w:numId="7" w16cid:durableId="637301493">
    <w:abstractNumId w:val="24"/>
  </w:num>
  <w:num w:numId="8" w16cid:durableId="1860465756">
    <w:abstractNumId w:val="23"/>
  </w:num>
  <w:num w:numId="9" w16cid:durableId="555777670">
    <w:abstractNumId w:val="2"/>
  </w:num>
  <w:num w:numId="10" w16cid:durableId="300891621">
    <w:abstractNumId w:val="5"/>
  </w:num>
  <w:num w:numId="11" w16cid:durableId="1429890875">
    <w:abstractNumId w:val="6"/>
  </w:num>
  <w:num w:numId="12" w16cid:durableId="1307928528">
    <w:abstractNumId w:val="14"/>
  </w:num>
  <w:num w:numId="13" w16cid:durableId="209849268">
    <w:abstractNumId w:val="21"/>
  </w:num>
  <w:num w:numId="14" w16cid:durableId="967054226">
    <w:abstractNumId w:val="0"/>
  </w:num>
  <w:num w:numId="15" w16cid:durableId="2130198729">
    <w:abstractNumId w:val="29"/>
  </w:num>
  <w:num w:numId="16" w16cid:durableId="814613020">
    <w:abstractNumId w:val="18"/>
  </w:num>
  <w:num w:numId="17" w16cid:durableId="697973864">
    <w:abstractNumId w:val="10"/>
  </w:num>
  <w:num w:numId="18" w16cid:durableId="495419103">
    <w:abstractNumId w:val="28"/>
  </w:num>
  <w:num w:numId="19" w16cid:durableId="1975256907">
    <w:abstractNumId w:val="15"/>
  </w:num>
  <w:num w:numId="20" w16cid:durableId="73867862">
    <w:abstractNumId w:val="7"/>
  </w:num>
  <w:num w:numId="21" w16cid:durableId="1672637309">
    <w:abstractNumId w:val="8"/>
  </w:num>
  <w:num w:numId="22" w16cid:durableId="1757509702">
    <w:abstractNumId w:val="22"/>
  </w:num>
  <w:num w:numId="23" w16cid:durableId="809126886">
    <w:abstractNumId w:val="11"/>
  </w:num>
  <w:num w:numId="24" w16cid:durableId="449475851">
    <w:abstractNumId w:val="25"/>
  </w:num>
  <w:num w:numId="25" w16cid:durableId="1013916586">
    <w:abstractNumId w:val="27"/>
  </w:num>
  <w:num w:numId="26" w16cid:durableId="343165890">
    <w:abstractNumId w:val="26"/>
  </w:num>
  <w:num w:numId="27" w16cid:durableId="1708411235">
    <w:abstractNumId w:val="30"/>
  </w:num>
  <w:num w:numId="28" w16cid:durableId="941035674">
    <w:abstractNumId w:val="16"/>
  </w:num>
  <w:num w:numId="29" w16cid:durableId="256643389">
    <w:abstractNumId w:val="19"/>
  </w:num>
  <w:num w:numId="30" w16cid:durableId="2030989447">
    <w:abstractNumId w:val="13"/>
  </w:num>
  <w:num w:numId="31" w16cid:durableId="677314840">
    <w:abstractNumId w:val="12"/>
  </w:num>
  <w:num w:numId="32" w16cid:durableId="437874664">
    <w:abstractNumId w:val="20"/>
  </w:num>
  <w:num w:numId="33" w16cid:durableId="1860196076">
    <w:abstractNumId w:val="27"/>
  </w:num>
  <w:num w:numId="34" w16cid:durableId="298189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61841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509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0CD4"/>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60C3"/>
    <w:rsid w:val="00096777"/>
    <w:rsid w:val="000A0DAB"/>
    <w:rsid w:val="000A3253"/>
    <w:rsid w:val="000B72F3"/>
    <w:rsid w:val="000C261E"/>
    <w:rsid w:val="000C50CE"/>
    <w:rsid w:val="000C69F1"/>
    <w:rsid w:val="000D3B67"/>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208"/>
    <w:rsid w:val="001C27EC"/>
    <w:rsid w:val="001C31AF"/>
    <w:rsid w:val="001C48A5"/>
    <w:rsid w:val="001C5433"/>
    <w:rsid w:val="001D01EA"/>
    <w:rsid w:val="001D4768"/>
    <w:rsid w:val="001E4227"/>
    <w:rsid w:val="001E42C7"/>
    <w:rsid w:val="001E5053"/>
    <w:rsid w:val="001E58E9"/>
    <w:rsid w:val="001E5C22"/>
    <w:rsid w:val="001F6161"/>
    <w:rsid w:val="00200B8C"/>
    <w:rsid w:val="00201CFE"/>
    <w:rsid w:val="00216D18"/>
    <w:rsid w:val="0022113C"/>
    <w:rsid w:val="0022236A"/>
    <w:rsid w:val="00231A65"/>
    <w:rsid w:val="002327AD"/>
    <w:rsid w:val="0023305E"/>
    <w:rsid w:val="002338CA"/>
    <w:rsid w:val="00233BC9"/>
    <w:rsid w:val="00237097"/>
    <w:rsid w:val="00241744"/>
    <w:rsid w:val="0024745E"/>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C34D9"/>
    <w:rsid w:val="002D3402"/>
    <w:rsid w:val="002D6B77"/>
    <w:rsid w:val="002E0096"/>
    <w:rsid w:val="002E19BE"/>
    <w:rsid w:val="002E68CC"/>
    <w:rsid w:val="002E7013"/>
    <w:rsid w:val="002F04C3"/>
    <w:rsid w:val="002F5B0E"/>
    <w:rsid w:val="00301CAB"/>
    <w:rsid w:val="00306F3F"/>
    <w:rsid w:val="00310DAA"/>
    <w:rsid w:val="00311BC8"/>
    <w:rsid w:val="003167B9"/>
    <w:rsid w:val="00317588"/>
    <w:rsid w:val="003216CA"/>
    <w:rsid w:val="003232C8"/>
    <w:rsid w:val="00325365"/>
    <w:rsid w:val="00335BE4"/>
    <w:rsid w:val="00336E0E"/>
    <w:rsid w:val="0034666F"/>
    <w:rsid w:val="0034688F"/>
    <w:rsid w:val="003471E3"/>
    <w:rsid w:val="0035067B"/>
    <w:rsid w:val="00352033"/>
    <w:rsid w:val="00355A37"/>
    <w:rsid w:val="00355C97"/>
    <w:rsid w:val="00355FB1"/>
    <w:rsid w:val="0035760E"/>
    <w:rsid w:val="00363A9E"/>
    <w:rsid w:val="00365466"/>
    <w:rsid w:val="00366DD8"/>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096B"/>
    <w:rsid w:val="003F5EEE"/>
    <w:rsid w:val="00406239"/>
    <w:rsid w:val="004065C7"/>
    <w:rsid w:val="00414313"/>
    <w:rsid w:val="00416364"/>
    <w:rsid w:val="004226C9"/>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3FC4"/>
    <w:rsid w:val="00484122"/>
    <w:rsid w:val="00486FD0"/>
    <w:rsid w:val="00487C22"/>
    <w:rsid w:val="00495920"/>
    <w:rsid w:val="004A56FC"/>
    <w:rsid w:val="004A618D"/>
    <w:rsid w:val="004A7452"/>
    <w:rsid w:val="004B2E78"/>
    <w:rsid w:val="004B5A74"/>
    <w:rsid w:val="004B6896"/>
    <w:rsid w:val="004C4186"/>
    <w:rsid w:val="004C4C1F"/>
    <w:rsid w:val="004C4E73"/>
    <w:rsid w:val="004D67EE"/>
    <w:rsid w:val="004E1649"/>
    <w:rsid w:val="004E44F0"/>
    <w:rsid w:val="004F021F"/>
    <w:rsid w:val="004F0431"/>
    <w:rsid w:val="004F526C"/>
    <w:rsid w:val="00501ACA"/>
    <w:rsid w:val="00501F88"/>
    <w:rsid w:val="005025E9"/>
    <w:rsid w:val="00503BF0"/>
    <w:rsid w:val="00510A6B"/>
    <w:rsid w:val="00513E04"/>
    <w:rsid w:val="005140F8"/>
    <w:rsid w:val="00517031"/>
    <w:rsid w:val="005211A0"/>
    <w:rsid w:val="0052720F"/>
    <w:rsid w:val="005303E9"/>
    <w:rsid w:val="00531374"/>
    <w:rsid w:val="005320B1"/>
    <w:rsid w:val="005337D2"/>
    <w:rsid w:val="00546CA4"/>
    <w:rsid w:val="00553CE2"/>
    <w:rsid w:val="00555251"/>
    <w:rsid w:val="00572324"/>
    <w:rsid w:val="00577E94"/>
    <w:rsid w:val="00584FA0"/>
    <w:rsid w:val="00587AAF"/>
    <w:rsid w:val="0059039F"/>
    <w:rsid w:val="00594AE9"/>
    <w:rsid w:val="00596EEB"/>
    <w:rsid w:val="005A5C89"/>
    <w:rsid w:val="005B1313"/>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0FF0"/>
    <w:rsid w:val="006413F2"/>
    <w:rsid w:val="006424B1"/>
    <w:rsid w:val="0064359B"/>
    <w:rsid w:val="006436E9"/>
    <w:rsid w:val="00646C92"/>
    <w:rsid w:val="00647521"/>
    <w:rsid w:val="006476E1"/>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E5134"/>
    <w:rsid w:val="006F0AB8"/>
    <w:rsid w:val="006F2467"/>
    <w:rsid w:val="006F2865"/>
    <w:rsid w:val="006F5568"/>
    <w:rsid w:val="006F7D7A"/>
    <w:rsid w:val="007062E1"/>
    <w:rsid w:val="0070687A"/>
    <w:rsid w:val="007134E9"/>
    <w:rsid w:val="007156E8"/>
    <w:rsid w:val="00716CF6"/>
    <w:rsid w:val="0072012C"/>
    <w:rsid w:val="007206A9"/>
    <w:rsid w:val="00721921"/>
    <w:rsid w:val="0072690B"/>
    <w:rsid w:val="00730374"/>
    <w:rsid w:val="00731FE5"/>
    <w:rsid w:val="00734AE9"/>
    <w:rsid w:val="00736FC0"/>
    <w:rsid w:val="00745A7D"/>
    <w:rsid w:val="00745C92"/>
    <w:rsid w:val="00747D69"/>
    <w:rsid w:val="00754409"/>
    <w:rsid w:val="00762D0B"/>
    <w:rsid w:val="00763755"/>
    <w:rsid w:val="00763E08"/>
    <w:rsid w:val="007644CD"/>
    <w:rsid w:val="00771697"/>
    <w:rsid w:val="00772B99"/>
    <w:rsid w:val="0077546D"/>
    <w:rsid w:val="00783710"/>
    <w:rsid w:val="007868BC"/>
    <w:rsid w:val="00790FDF"/>
    <w:rsid w:val="00791514"/>
    <w:rsid w:val="007916D4"/>
    <w:rsid w:val="00793C7E"/>
    <w:rsid w:val="007944E1"/>
    <w:rsid w:val="007945E6"/>
    <w:rsid w:val="00797E0F"/>
    <w:rsid w:val="007A1FBB"/>
    <w:rsid w:val="007A48DB"/>
    <w:rsid w:val="007B7BE5"/>
    <w:rsid w:val="007C07DE"/>
    <w:rsid w:val="007C0922"/>
    <w:rsid w:val="007C28BC"/>
    <w:rsid w:val="007C35AA"/>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75DF"/>
    <w:rsid w:val="00833512"/>
    <w:rsid w:val="00836222"/>
    <w:rsid w:val="00837568"/>
    <w:rsid w:val="00841420"/>
    <w:rsid w:val="00841E22"/>
    <w:rsid w:val="0084362E"/>
    <w:rsid w:val="008508A2"/>
    <w:rsid w:val="0085426E"/>
    <w:rsid w:val="0085549D"/>
    <w:rsid w:val="008565A0"/>
    <w:rsid w:val="00857A9B"/>
    <w:rsid w:val="00860FF7"/>
    <w:rsid w:val="00870EEE"/>
    <w:rsid w:val="00877F39"/>
    <w:rsid w:val="00884363"/>
    <w:rsid w:val="00884687"/>
    <w:rsid w:val="00885157"/>
    <w:rsid w:val="008904A0"/>
    <w:rsid w:val="00897C0D"/>
    <w:rsid w:val="008A313D"/>
    <w:rsid w:val="008A4A29"/>
    <w:rsid w:val="008A5C4B"/>
    <w:rsid w:val="008B0C8B"/>
    <w:rsid w:val="008B0F49"/>
    <w:rsid w:val="008B0F5E"/>
    <w:rsid w:val="008B5A1C"/>
    <w:rsid w:val="008C098F"/>
    <w:rsid w:val="008C4F72"/>
    <w:rsid w:val="008C50BB"/>
    <w:rsid w:val="008D12D3"/>
    <w:rsid w:val="008E1949"/>
    <w:rsid w:val="008E5B01"/>
    <w:rsid w:val="008F741C"/>
    <w:rsid w:val="00903A19"/>
    <w:rsid w:val="0090418C"/>
    <w:rsid w:val="00910B52"/>
    <w:rsid w:val="00910E41"/>
    <w:rsid w:val="009127BE"/>
    <w:rsid w:val="00915AC9"/>
    <w:rsid w:val="00915F99"/>
    <w:rsid w:val="009163D6"/>
    <w:rsid w:val="009168D9"/>
    <w:rsid w:val="00923D19"/>
    <w:rsid w:val="009244FC"/>
    <w:rsid w:val="00925322"/>
    <w:rsid w:val="00927550"/>
    <w:rsid w:val="009350F6"/>
    <w:rsid w:val="00941131"/>
    <w:rsid w:val="00950808"/>
    <w:rsid w:val="009518FC"/>
    <w:rsid w:val="00954358"/>
    <w:rsid w:val="009628C2"/>
    <w:rsid w:val="0096428A"/>
    <w:rsid w:val="00965155"/>
    <w:rsid w:val="00965EA4"/>
    <w:rsid w:val="00975C62"/>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3F06"/>
    <w:rsid w:val="009B56C2"/>
    <w:rsid w:val="009B7746"/>
    <w:rsid w:val="009B7E99"/>
    <w:rsid w:val="009D2568"/>
    <w:rsid w:val="009D2D2F"/>
    <w:rsid w:val="009D7828"/>
    <w:rsid w:val="009E557C"/>
    <w:rsid w:val="009E79EC"/>
    <w:rsid w:val="009F0B2E"/>
    <w:rsid w:val="009F1704"/>
    <w:rsid w:val="009F3938"/>
    <w:rsid w:val="009F535C"/>
    <w:rsid w:val="009F5983"/>
    <w:rsid w:val="009F5AAA"/>
    <w:rsid w:val="009F68A3"/>
    <w:rsid w:val="00A01C35"/>
    <w:rsid w:val="00A03012"/>
    <w:rsid w:val="00A12C34"/>
    <w:rsid w:val="00A1389F"/>
    <w:rsid w:val="00A158FC"/>
    <w:rsid w:val="00A15D4E"/>
    <w:rsid w:val="00A2179D"/>
    <w:rsid w:val="00A24749"/>
    <w:rsid w:val="00A25C4C"/>
    <w:rsid w:val="00A27BC8"/>
    <w:rsid w:val="00A30C17"/>
    <w:rsid w:val="00A32FEA"/>
    <w:rsid w:val="00A4127D"/>
    <w:rsid w:val="00A5314E"/>
    <w:rsid w:val="00A55693"/>
    <w:rsid w:val="00A56980"/>
    <w:rsid w:val="00A70274"/>
    <w:rsid w:val="00A712F0"/>
    <w:rsid w:val="00A71E0D"/>
    <w:rsid w:val="00A7277C"/>
    <w:rsid w:val="00A74C34"/>
    <w:rsid w:val="00A8403A"/>
    <w:rsid w:val="00A86E09"/>
    <w:rsid w:val="00A90FA0"/>
    <w:rsid w:val="00A94476"/>
    <w:rsid w:val="00A9662D"/>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413B"/>
    <w:rsid w:val="00B76D93"/>
    <w:rsid w:val="00B80780"/>
    <w:rsid w:val="00B847B4"/>
    <w:rsid w:val="00B84F5F"/>
    <w:rsid w:val="00B86011"/>
    <w:rsid w:val="00B94226"/>
    <w:rsid w:val="00B957AA"/>
    <w:rsid w:val="00BA3D60"/>
    <w:rsid w:val="00BA594E"/>
    <w:rsid w:val="00BA61C3"/>
    <w:rsid w:val="00BA7FE0"/>
    <w:rsid w:val="00BB104B"/>
    <w:rsid w:val="00BB19C2"/>
    <w:rsid w:val="00BB2626"/>
    <w:rsid w:val="00BB4463"/>
    <w:rsid w:val="00BB6E54"/>
    <w:rsid w:val="00BB7A7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9DE"/>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60EEF"/>
    <w:rsid w:val="00C702F7"/>
    <w:rsid w:val="00C7038E"/>
    <w:rsid w:val="00C71E7B"/>
    <w:rsid w:val="00C7475B"/>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916"/>
    <w:rsid w:val="00CB7AB6"/>
    <w:rsid w:val="00CB7DE7"/>
    <w:rsid w:val="00CC5B32"/>
    <w:rsid w:val="00CD51AE"/>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4179"/>
    <w:rsid w:val="00D8755F"/>
    <w:rsid w:val="00D90086"/>
    <w:rsid w:val="00D90E13"/>
    <w:rsid w:val="00D9292C"/>
    <w:rsid w:val="00D96974"/>
    <w:rsid w:val="00DA5CEE"/>
    <w:rsid w:val="00DC7EC3"/>
    <w:rsid w:val="00DD1409"/>
    <w:rsid w:val="00DD32D0"/>
    <w:rsid w:val="00DD347E"/>
    <w:rsid w:val="00DD4999"/>
    <w:rsid w:val="00DD6DE5"/>
    <w:rsid w:val="00DD7485"/>
    <w:rsid w:val="00DE4CE0"/>
    <w:rsid w:val="00E03766"/>
    <w:rsid w:val="00E33D87"/>
    <w:rsid w:val="00E34C79"/>
    <w:rsid w:val="00E35D74"/>
    <w:rsid w:val="00E4366A"/>
    <w:rsid w:val="00E4444A"/>
    <w:rsid w:val="00E472B5"/>
    <w:rsid w:val="00E479A3"/>
    <w:rsid w:val="00E50CA7"/>
    <w:rsid w:val="00E51B26"/>
    <w:rsid w:val="00E54C46"/>
    <w:rsid w:val="00E61016"/>
    <w:rsid w:val="00E624DE"/>
    <w:rsid w:val="00E62F62"/>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151"/>
    <w:rsid w:val="00F053AD"/>
    <w:rsid w:val="00F1591E"/>
    <w:rsid w:val="00F22937"/>
    <w:rsid w:val="00F2311F"/>
    <w:rsid w:val="00F257EF"/>
    <w:rsid w:val="00F272A8"/>
    <w:rsid w:val="00F356F6"/>
    <w:rsid w:val="00F3722A"/>
    <w:rsid w:val="00F377B4"/>
    <w:rsid w:val="00F403D5"/>
    <w:rsid w:val="00F421E9"/>
    <w:rsid w:val="00F430A4"/>
    <w:rsid w:val="00F45A5D"/>
    <w:rsid w:val="00F60EE3"/>
    <w:rsid w:val="00F6274D"/>
    <w:rsid w:val="00F66C3F"/>
    <w:rsid w:val="00F66F76"/>
    <w:rsid w:val="00F81B00"/>
    <w:rsid w:val="00F84943"/>
    <w:rsid w:val="00F854F3"/>
    <w:rsid w:val="00F86AF5"/>
    <w:rsid w:val="00F86C70"/>
    <w:rsid w:val="00F900A1"/>
    <w:rsid w:val="00F93560"/>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7277C"/>
    <w:pPr>
      <w:spacing w:before="100" w:beforeAutospacing="1" w:after="100" w:afterAutospacing="1"/>
    </w:pPr>
    <w:rPr>
      <w:sz w:val="24"/>
      <w:szCs w:val="24"/>
    </w:rPr>
  </w:style>
  <w:style w:type="character" w:customStyle="1" w:styleId="normaltextrun">
    <w:name w:val="normaltextrun"/>
    <w:basedOn w:val="DefaultParagraphFont"/>
    <w:rsid w:val="00A7277C"/>
  </w:style>
  <w:style w:type="character" w:customStyle="1" w:styleId="eop">
    <w:name w:val="eop"/>
    <w:basedOn w:val="DefaultParagraphFont"/>
    <w:rsid w:val="00A7277C"/>
  </w:style>
  <w:style w:type="character" w:customStyle="1" w:styleId="findhit">
    <w:name w:val="findhit"/>
    <w:basedOn w:val="DefaultParagraphFont"/>
    <w:rsid w:val="004C4C1F"/>
  </w:style>
  <w:style w:type="character" w:customStyle="1" w:styleId="cf01">
    <w:name w:val="cf01"/>
    <w:basedOn w:val="DefaultParagraphFont"/>
    <w:rsid w:val="009127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298926453">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51498382">
      <w:bodyDiv w:val="1"/>
      <w:marLeft w:val="0"/>
      <w:marRight w:val="0"/>
      <w:marTop w:val="0"/>
      <w:marBottom w:val="0"/>
      <w:divBdr>
        <w:top w:val="none" w:sz="0" w:space="0" w:color="auto"/>
        <w:left w:val="none" w:sz="0" w:space="0" w:color="auto"/>
        <w:bottom w:val="none" w:sz="0" w:space="0" w:color="auto"/>
        <w:right w:val="none" w:sz="0" w:space="0" w:color="auto"/>
      </w:divBdr>
    </w:div>
    <w:div w:id="700785362">
      <w:bodyDiv w:val="1"/>
      <w:marLeft w:val="0"/>
      <w:marRight w:val="0"/>
      <w:marTop w:val="0"/>
      <w:marBottom w:val="0"/>
      <w:divBdr>
        <w:top w:val="none" w:sz="0" w:space="0" w:color="auto"/>
        <w:left w:val="none" w:sz="0" w:space="0" w:color="auto"/>
        <w:bottom w:val="none" w:sz="0" w:space="0" w:color="auto"/>
        <w:right w:val="none" w:sz="0" w:space="0" w:color="auto"/>
      </w:divBdr>
    </w:div>
    <w:div w:id="771975328">
      <w:bodyDiv w:val="1"/>
      <w:marLeft w:val="0"/>
      <w:marRight w:val="0"/>
      <w:marTop w:val="0"/>
      <w:marBottom w:val="0"/>
      <w:divBdr>
        <w:top w:val="none" w:sz="0" w:space="0" w:color="auto"/>
        <w:left w:val="none" w:sz="0" w:space="0" w:color="auto"/>
        <w:bottom w:val="none" w:sz="0" w:space="0" w:color="auto"/>
        <w:right w:val="none" w:sz="0" w:space="0" w:color="auto"/>
      </w:divBdr>
    </w:div>
    <w:div w:id="800613919">
      <w:bodyDiv w:val="1"/>
      <w:marLeft w:val="0"/>
      <w:marRight w:val="0"/>
      <w:marTop w:val="0"/>
      <w:marBottom w:val="0"/>
      <w:divBdr>
        <w:top w:val="none" w:sz="0" w:space="0" w:color="auto"/>
        <w:left w:val="none" w:sz="0" w:space="0" w:color="auto"/>
        <w:bottom w:val="none" w:sz="0" w:space="0" w:color="auto"/>
        <w:right w:val="none" w:sz="0" w:space="0" w:color="auto"/>
      </w:divBdr>
      <w:divsChild>
        <w:div w:id="1617788002">
          <w:marLeft w:val="0"/>
          <w:marRight w:val="0"/>
          <w:marTop w:val="0"/>
          <w:marBottom w:val="0"/>
          <w:divBdr>
            <w:top w:val="none" w:sz="0" w:space="0" w:color="auto"/>
            <w:left w:val="none" w:sz="0" w:space="0" w:color="auto"/>
            <w:bottom w:val="none" w:sz="0" w:space="0" w:color="auto"/>
            <w:right w:val="none" w:sz="0" w:space="0" w:color="auto"/>
          </w:divBdr>
        </w:div>
        <w:div w:id="1919437468">
          <w:marLeft w:val="0"/>
          <w:marRight w:val="0"/>
          <w:marTop w:val="0"/>
          <w:marBottom w:val="0"/>
          <w:divBdr>
            <w:top w:val="none" w:sz="0" w:space="0" w:color="auto"/>
            <w:left w:val="none" w:sz="0" w:space="0" w:color="auto"/>
            <w:bottom w:val="none" w:sz="0" w:space="0" w:color="auto"/>
            <w:right w:val="none" w:sz="0" w:space="0" w:color="auto"/>
          </w:divBdr>
        </w:div>
        <w:div w:id="1904951926">
          <w:marLeft w:val="0"/>
          <w:marRight w:val="0"/>
          <w:marTop w:val="0"/>
          <w:marBottom w:val="0"/>
          <w:divBdr>
            <w:top w:val="none" w:sz="0" w:space="0" w:color="auto"/>
            <w:left w:val="none" w:sz="0" w:space="0" w:color="auto"/>
            <w:bottom w:val="none" w:sz="0" w:space="0" w:color="auto"/>
            <w:right w:val="none" w:sz="0" w:space="0" w:color="auto"/>
          </w:divBdr>
        </w:div>
        <w:div w:id="1150512446">
          <w:marLeft w:val="0"/>
          <w:marRight w:val="0"/>
          <w:marTop w:val="0"/>
          <w:marBottom w:val="0"/>
          <w:divBdr>
            <w:top w:val="none" w:sz="0" w:space="0" w:color="auto"/>
            <w:left w:val="none" w:sz="0" w:space="0" w:color="auto"/>
            <w:bottom w:val="none" w:sz="0" w:space="0" w:color="auto"/>
            <w:right w:val="none" w:sz="0" w:space="0" w:color="auto"/>
          </w:divBdr>
        </w:div>
        <w:div w:id="375278198">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62725231">
      <w:bodyDiv w:val="1"/>
      <w:marLeft w:val="0"/>
      <w:marRight w:val="0"/>
      <w:marTop w:val="0"/>
      <w:marBottom w:val="0"/>
      <w:divBdr>
        <w:top w:val="none" w:sz="0" w:space="0" w:color="auto"/>
        <w:left w:val="none" w:sz="0" w:space="0" w:color="auto"/>
        <w:bottom w:val="none" w:sz="0" w:space="0" w:color="auto"/>
        <w:right w:val="none" w:sz="0" w:space="0" w:color="auto"/>
      </w:divBdr>
    </w:div>
    <w:div w:id="1782411963">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37789119">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ell@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826df587-af19-4410-a99c-9943d8f2201b"/>
    <ds:schemaRef ds:uri="http://schemas.microsoft.com/office/infopath/2007/PartnerControls"/>
    <ds:schemaRef ds:uri="http://schemas.openxmlformats.org/package/2006/metadata/core-properties"/>
    <ds:schemaRef ds:uri="d26dc3a4-557b-4426-8b14-985cb2f54ef1"/>
    <ds:schemaRef ds:uri="http://www.w3.org/XML/1998/namespace"/>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2</cp:revision>
  <cp:lastPrinted>2023-09-19T02:24:00Z</cp:lastPrinted>
  <dcterms:created xsi:type="dcterms:W3CDTF">2023-10-20T04:36:00Z</dcterms:created>
  <dcterms:modified xsi:type="dcterms:W3CDTF">2023-10-20T04:36:00Z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