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059E" w14:textId="68DE2876" w:rsidR="006E2C3A" w:rsidRPr="006E2C3A" w:rsidRDefault="006E2C3A" w:rsidP="006E2C3A">
      <w:pPr>
        <w:autoSpaceDE w:val="0"/>
        <w:autoSpaceDN w:val="0"/>
        <w:spacing w:after="120"/>
        <w:jc w:val="center"/>
        <w:rPr>
          <w:rFonts w:ascii="Arial" w:eastAsia="Calibri Light" w:hAnsi="Arial" w:cs="Arial"/>
          <w:b/>
          <w:bCs/>
          <w:color w:val="000000" w:themeColor="text1"/>
          <w:sz w:val="30"/>
          <w:szCs w:val="30"/>
          <w:lang w:eastAsia="en-US"/>
        </w:rPr>
      </w:pPr>
      <w:r w:rsidRPr="006E2C3A">
        <w:rPr>
          <w:rFonts w:ascii="Arial" w:eastAsia="Calibri Light" w:hAnsi="Arial" w:cs="Arial"/>
          <w:b/>
          <w:bCs/>
          <w:color w:val="000000" w:themeColor="text1"/>
          <w:sz w:val="30"/>
          <w:szCs w:val="30"/>
          <w:lang w:eastAsia="en-US"/>
        </w:rPr>
        <w:t>Care Coordinator/Counsellor – Sexual, Domestic &amp; Family Violence Service</w:t>
      </w:r>
    </w:p>
    <w:p w14:paraId="17CD39F5" w14:textId="77777777" w:rsidR="006E2C3A" w:rsidRDefault="006E2C3A" w:rsidP="006E2C3A">
      <w:pPr>
        <w:spacing w:after="120"/>
        <w:jc w:val="center"/>
        <w:rPr>
          <w:rFonts w:ascii="Calibri Light" w:hAnsi="Calibri Light" w:cs="Calibri Light"/>
          <w:b/>
          <w:bCs/>
          <w:color w:val="4472C4"/>
          <w:sz w:val="28"/>
          <w:szCs w:val="28"/>
        </w:rPr>
      </w:pPr>
      <w:r w:rsidRPr="006E2C3A">
        <w:rPr>
          <w:rFonts w:ascii="Calibri Light" w:hAnsi="Calibri Light" w:cs="Calibri Light"/>
          <w:b/>
          <w:bCs/>
          <w:color w:val="4472C4"/>
          <w:sz w:val="28"/>
          <w:szCs w:val="28"/>
        </w:rPr>
        <w:t>An opportunity to join a newly formed team of specialist workers responding to the needs of the LGBTQ+ community</w:t>
      </w:r>
    </w:p>
    <w:p w14:paraId="2526DD43" w14:textId="77777777" w:rsidR="006E2C3A" w:rsidRPr="006E2C3A" w:rsidRDefault="006E2C3A" w:rsidP="00EF1CCC">
      <w:pPr>
        <w:pStyle w:val="ListParagraph"/>
        <w:numPr>
          <w:ilvl w:val="0"/>
          <w:numId w:val="3"/>
        </w:numPr>
        <w:spacing w:before="120" w:after="60"/>
        <w:ind w:left="567" w:hanging="567"/>
        <w:contextualSpacing w:val="0"/>
        <w:jc w:val="center"/>
        <w:rPr>
          <w:rFonts w:ascii="Arial" w:eastAsia="Calibri Light" w:hAnsi="Arial" w:cs="Arial"/>
          <w:color w:val="000000" w:themeColor="text1"/>
          <w:sz w:val="28"/>
          <w:szCs w:val="28"/>
          <w:lang w:eastAsia="en-US"/>
        </w:rPr>
      </w:pPr>
      <w:r w:rsidRPr="006E2C3A">
        <w:rPr>
          <w:rFonts w:ascii="Arial" w:eastAsia="Calibri Light" w:hAnsi="Arial" w:cs="Arial"/>
          <w:color w:val="000000" w:themeColor="text1"/>
          <w:sz w:val="28"/>
          <w:szCs w:val="28"/>
          <w:lang w:eastAsia="en-US"/>
        </w:rPr>
        <w:t>1 x Newcastle Based Role: Part-Time (3 days / week)</w:t>
      </w:r>
    </w:p>
    <w:p w14:paraId="37351C55" w14:textId="06C03905" w:rsidR="006E2C3A" w:rsidRPr="006E2C3A" w:rsidRDefault="006E2C3A" w:rsidP="007F3D25">
      <w:pPr>
        <w:spacing w:before="360" w:after="120"/>
        <w:jc w:val="both"/>
        <w:rPr>
          <w:rFonts w:ascii="Calibri Light" w:eastAsia="Calibri Light" w:hAnsi="Calibri Light" w:cs="Calibri Light"/>
          <w:b/>
          <w:bCs/>
          <w:color w:val="4F81BD" w:themeColor="accent1"/>
          <w:sz w:val="24"/>
          <w:szCs w:val="24"/>
        </w:rPr>
      </w:pPr>
      <w:r w:rsidRPr="006E2C3A">
        <w:rPr>
          <w:rFonts w:ascii="Calibri Light" w:eastAsia="Calibri Light" w:hAnsi="Calibri Light" w:cs="Calibri Light"/>
          <w:b/>
          <w:bCs/>
          <w:color w:val="4F81BD" w:themeColor="accent1"/>
          <w:sz w:val="24"/>
          <w:szCs w:val="24"/>
        </w:rPr>
        <w:t xml:space="preserve">What’s the Sexual, Family and Domestic Violence (SDFV) </w:t>
      </w:r>
      <w:r w:rsidR="00EF1CCC">
        <w:rPr>
          <w:rFonts w:ascii="Calibri Light" w:eastAsia="Calibri Light" w:hAnsi="Calibri Light" w:cs="Calibri Light"/>
          <w:b/>
          <w:bCs/>
          <w:color w:val="4F81BD" w:themeColor="accent1"/>
          <w:sz w:val="24"/>
          <w:szCs w:val="24"/>
        </w:rPr>
        <w:t>S</w:t>
      </w:r>
      <w:r w:rsidRPr="006E2C3A">
        <w:rPr>
          <w:rFonts w:ascii="Calibri Light" w:eastAsia="Calibri Light" w:hAnsi="Calibri Light" w:cs="Calibri Light"/>
          <w:b/>
          <w:bCs/>
          <w:color w:val="4F81BD" w:themeColor="accent1"/>
          <w:sz w:val="24"/>
          <w:szCs w:val="24"/>
        </w:rPr>
        <w:t xml:space="preserve">ervice?  </w:t>
      </w:r>
    </w:p>
    <w:p w14:paraId="0B8CC8CA" w14:textId="29A11258"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The SFDV service is a project operating from our Surry Hills, Newcastle and Lismore offices, providing specialist care coordination and counselling services to LGBTQ+ people experiencing sexual, family and/or domestic violence. </w:t>
      </w:r>
    </w:p>
    <w:p w14:paraId="32FFB40B" w14:textId="77777777" w:rsidR="006E2C3A" w:rsidRPr="006E2C3A" w:rsidRDefault="006E2C3A" w:rsidP="007F3D25">
      <w:pPr>
        <w:spacing w:before="360" w:after="120"/>
        <w:jc w:val="both"/>
        <w:rPr>
          <w:rFonts w:ascii="Calibri Light" w:eastAsia="Calibri Light" w:hAnsi="Calibri Light" w:cs="Calibri Light"/>
          <w:b/>
          <w:bCs/>
          <w:color w:val="4F81BD" w:themeColor="accent1"/>
          <w:sz w:val="24"/>
          <w:szCs w:val="24"/>
        </w:rPr>
      </w:pPr>
      <w:r w:rsidRPr="006E2C3A">
        <w:rPr>
          <w:rFonts w:ascii="Calibri Light" w:eastAsia="Calibri Light" w:hAnsi="Calibri Light" w:cs="Calibri Light"/>
          <w:b/>
          <w:bCs/>
          <w:color w:val="4F81BD" w:themeColor="accent1"/>
          <w:sz w:val="24"/>
          <w:szCs w:val="24"/>
        </w:rPr>
        <w:t>Ok, so what’s the role?</w:t>
      </w:r>
    </w:p>
    <w:p w14:paraId="16AAC87D" w14:textId="4D5AF308"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The </w:t>
      </w:r>
      <w:r w:rsidRPr="006E2C3A">
        <w:rPr>
          <w:rFonts w:ascii="Calibri Light" w:eastAsia="Calibri Light" w:hAnsi="Calibri Light" w:cs="Calibri Light"/>
          <w:color w:val="000000" w:themeColor="text1"/>
          <w:sz w:val="24"/>
          <w:szCs w:val="24"/>
          <w:u w:val="single"/>
        </w:rPr>
        <w:t>Care Coordinator</w:t>
      </w:r>
      <w:r>
        <w:rPr>
          <w:rFonts w:ascii="Calibri Light" w:eastAsia="Calibri Light" w:hAnsi="Calibri Light" w:cs="Calibri Light"/>
          <w:color w:val="000000" w:themeColor="text1"/>
          <w:sz w:val="24"/>
          <w:szCs w:val="24"/>
          <w:u w:val="single"/>
        </w:rPr>
        <w:t xml:space="preserve"> </w:t>
      </w:r>
      <w:r w:rsidRPr="006E2C3A">
        <w:rPr>
          <w:rFonts w:ascii="Calibri Light" w:eastAsia="Calibri Light" w:hAnsi="Calibri Light" w:cs="Calibri Light"/>
          <w:color w:val="000000" w:themeColor="text1"/>
          <w:sz w:val="24"/>
          <w:szCs w:val="24"/>
          <w:u w:val="single"/>
        </w:rPr>
        <w:t>/</w:t>
      </w:r>
      <w:r>
        <w:rPr>
          <w:rFonts w:ascii="Calibri Light" w:eastAsia="Calibri Light" w:hAnsi="Calibri Light" w:cs="Calibri Light"/>
          <w:color w:val="000000" w:themeColor="text1"/>
          <w:sz w:val="24"/>
          <w:szCs w:val="24"/>
          <w:u w:val="single"/>
        </w:rPr>
        <w:t xml:space="preserve"> </w:t>
      </w:r>
      <w:r w:rsidRPr="006E2C3A">
        <w:rPr>
          <w:rFonts w:ascii="Calibri Light" w:eastAsia="Calibri Light" w:hAnsi="Calibri Light" w:cs="Calibri Light"/>
          <w:color w:val="000000" w:themeColor="text1"/>
          <w:sz w:val="24"/>
          <w:szCs w:val="24"/>
          <w:u w:val="single"/>
        </w:rPr>
        <w:t>Counsellor</w:t>
      </w:r>
      <w:r w:rsidRPr="006E2C3A">
        <w:rPr>
          <w:rFonts w:ascii="Calibri Light" w:eastAsia="Calibri Light" w:hAnsi="Calibri Light" w:cs="Calibri Light"/>
          <w:color w:val="000000" w:themeColor="text1"/>
          <w:sz w:val="24"/>
          <w:szCs w:val="24"/>
        </w:rPr>
        <w:t xml:space="preserve"> roles are essentially a combination of case management and </w:t>
      </w:r>
      <w:r w:rsidR="00E52B6F">
        <w:rPr>
          <w:rFonts w:ascii="Calibri Light" w:eastAsia="Calibri Light" w:hAnsi="Calibri Light" w:cs="Calibri Light"/>
          <w:color w:val="000000" w:themeColor="text1"/>
          <w:sz w:val="24"/>
          <w:szCs w:val="24"/>
        </w:rPr>
        <w:t>b</w:t>
      </w:r>
      <w:r w:rsidRPr="006E2C3A">
        <w:rPr>
          <w:rFonts w:ascii="Calibri Light" w:eastAsia="Calibri Light" w:hAnsi="Calibri Light" w:cs="Calibri Light"/>
          <w:color w:val="000000" w:themeColor="text1"/>
          <w:sz w:val="24"/>
          <w:szCs w:val="24"/>
        </w:rPr>
        <w:t>rief counselling in response to clients with experience of SDFV. This service is only for LGBTQ+ folk and recognises the unique contexts in which SDFV occurs for people of diverse sexualities and genders, and its impacts. You will:</w:t>
      </w:r>
    </w:p>
    <w:p w14:paraId="30DA299F" w14:textId="175836FB"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Maintain a caseload of LGBTQ+ clients who have experienced sexual, domestic and/or family violence. Some clients may also be seeking support in relation to gender and/or sexuality, mental health, substance support, ageing, housing, and/or be newly diagnosed or living longer-term with HIV</w:t>
      </w:r>
      <w:r w:rsidR="00EF1CCC">
        <w:rPr>
          <w:rFonts w:ascii="Calibri Light" w:eastAsia="Calibri Light" w:hAnsi="Calibri Light" w:cs="Calibri Light"/>
          <w:color w:val="000000" w:themeColor="text1"/>
          <w:sz w:val="24"/>
          <w:szCs w:val="24"/>
        </w:rPr>
        <w:t>.</w:t>
      </w:r>
    </w:p>
    <w:p w14:paraId="3C7B73CE" w14:textId="71884540"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Collaborate with clients, other services, supervisors and managers to assess, manage and mitigate risk in a victim</w:t>
      </w:r>
      <w:r w:rsidR="00EF1CCC">
        <w:rPr>
          <w:rFonts w:ascii="Calibri Light" w:eastAsia="Calibri Light" w:hAnsi="Calibri Light" w:cs="Calibri Light"/>
          <w:color w:val="000000" w:themeColor="text1"/>
          <w:sz w:val="24"/>
          <w:szCs w:val="24"/>
        </w:rPr>
        <w:t xml:space="preserve"> </w:t>
      </w:r>
      <w:r w:rsidRPr="006E2C3A">
        <w:rPr>
          <w:rFonts w:ascii="Calibri Light" w:eastAsia="Calibri Light" w:hAnsi="Calibri Light" w:cs="Calibri Light"/>
          <w:color w:val="000000" w:themeColor="text1"/>
          <w:sz w:val="24"/>
          <w:szCs w:val="24"/>
        </w:rPr>
        <w:t>/</w:t>
      </w:r>
      <w:r w:rsidR="00EF1CCC">
        <w:rPr>
          <w:rFonts w:ascii="Calibri Light" w:eastAsia="Calibri Light" w:hAnsi="Calibri Light" w:cs="Calibri Light"/>
          <w:color w:val="000000" w:themeColor="text1"/>
          <w:sz w:val="24"/>
          <w:szCs w:val="24"/>
        </w:rPr>
        <w:t xml:space="preserve"> </w:t>
      </w:r>
      <w:r w:rsidRPr="006E2C3A">
        <w:rPr>
          <w:rFonts w:ascii="Calibri Light" w:eastAsia="Calibri Light" w:hAnsi="Calibri Light" w:cs="Calibri Light"/>
          <w:color w:val="000000" w:themeColor="text1"/>
          <w:sz w:val="24"/>
          <w:szCs w:val="24"/>
        </w:rPr>
        <w:t>survivor focused and trauma-informed manner.</w:t>
      </w:r>
    </w:p>
    <w:p w14:paraId="671684C5" w14:textId="309DD6D6" w:rsidR="006E2C3A" w:rsidRPr="00EF1CCC" w:rsidRDefault="006E2C3A" w:rsidP="007F3D25">
      <w:pPr>
        <w:spacing w:before="360" w:after="120"/>
        <w:jc w:val="both"/>
        <w:rPr>
          <w:rFonts w:ascii="Calibri Light" w:eastAsia="Calibri Light" w:hAnsi="Calibri Light" w:cs="Calibri Light"/>
          <w:b/>
          <w:bCs/>
          <w:color w:val="4F81BD" w:themeColor="accent1"/>
          <w:sz w:val="24"/>
          <w:szCs w:val="24"/>
        </w:rPr>
      </w:pPr>
      <w:r w:rsidRPr="00EF1CCC">
        <w:rPr>
          <w:rFonts w:ascii="Calibri Light" w:eastAsia="Calibri Light" w:hAnsi="Calibri Light" w:cs="Calibri Light"/>
          <w:b/>
          <w:bCs/>
          <w:color w:val="4F81BD" w:themeColor="accent1"/>
          <w:sz w:val="24"/>
          <w:szCs w:val="24"/>
        </w:rPr>
        <w:t>Who are we looking for?:</w:t>
      </w:r>
    </w:p>
    <w:p w14:paraId="65F058B9" w14:textId="02BA4560"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Someone who has an understanding of ACON’s communities and the unique complexities of working with LGBTQ+ clients who have experienced SDFV.</w:t>
      </w:r>
    </w:p>
    <w:p w14:paraId="5088A545" w14:textId="030605FF"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Someone with real enthusiasm for working with victim</w:t>
      </w:r>
      <w:r w:rsidR="00EF1CCC">
        <w:rPr>
          <w:rFonts w:ascii="Calibri Light" w:eastAsia="Calibri Light" w:hAnsi="Calibri Light" w:cs="Calibri Light"/>
          <w:color w:val="000000" w:themeColor="text1"/>
          <w:sz w:val="24"/>
          <w:szCs w:val="24"/>
        </w:rPr>
        <w:t xml:space="preserve"> </w:t>
      </w:r>
      <w:r w:rsidRPr="006E2C3A">
        <w:rPr>
          <w:rFonts w:ascii="Calibri Light" w:eastAsia="Calibri Light" w:hAnsi="Calibri Light" w:cs="Calibri Light"/>
          <w:color w:val="000000" w:themeColor="text1"/>
          <w:sz w:val="24"/>
          <w:szCs w:val="24"/>
        </w:rPr>
        <w:t>/</w:t>
      </w:r>
      <w:r w:rsidR="00EF1CCC">
        <w:rPr>
          <w:rFonts w:ascii="Calibri Light" w:eastAsia="Calibri Light" w:hAnsi="Calibri Light" w:cs="Calibri Light"/>
          <w:color w:val="000000" w:themeColor="text1"/>
          <w:sz w:val="24"/>
          <w:szCs w:val="24"/>
        </w:rPr>
        <w:t xml:space="preserve"> </w:t>
      </w:r>
      <w:r w:rsidRPr="006E2C3A">
        <w:rPr>
          <w:rFonts w:ascii="Calibri Light" w:eastAsia="Calibri Light" w:hAnsi="Calibri Light" w:cs="Calibri Light"/>
          <w:color w:val="000000" w:themeColor="text1"/>
          <w:sz w:val="24"/>
          <w:szCs w:val="24"/>
        </w:rPr>
        <w:t>survivors of SDFV and can bring energy, optimism along with an organised, collaborative working style to the role.</w:t>
      </w:r>
    </w:p>
    <w:p w14:paraId="25392FC5" w14:textId="77777777" w:rsidR="006E2C3A" w:rsidRPr="00EF1CCC" w:rsidRDefault="006E2C3A" w:rsidP="007F3D25">
      <w:pPr>
        <w:spacing w:before="360" w:after="120"/>
        <w:jc w:val="both"/>
        <w:rPr>
          <w:rFonts w:ascii="Calibri Light" w:eastAsia="Calibri Light" w:hAnsi="Calibri Light" w:cs="Calibri Light"/>
          <w:b/>
          <w:bCs/>
          <w:color w:val="4F81BD" w:themeColor="accent1"/>
          <w:sz w:val="24"/>
          <w:szCs w:val="24"/>
        </w:rPr>
      </w:pPr>
      <w:r w:rsidRPr="00EF1CCC">
        <w:rPr>
          <w:rFonts w:ascii="Calibri Light" w:eastAsia="Calibri Light" w:hAnsi="Calibri Light" w:cs="Calibri Light"/>
          <w:b/>
          <w:bCs/>
          <w:color w:val="4F81BD" w:themeColor="accent1"/>
          <w:sz w:val="24"/>
          <w:szCs w:val="24"/>
        </w:rPr>
        <w:t>What else can we tell you?</w:t>
      </w:r>
    </w:p>
    <w:p w14:paraId="1DEA5B08" w14:textId="77777777" w:rsidR="006E2C3A"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42B2F9CE" w14:textId="77777777" w:rsidR="006E2C3A" w:rsidRPr="006E2C3A" w:rsidRDefault="006E2C3A" w:rsidP="000D643D">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To support the successful candidate in their new role at ACON we offer:</w:t>
      </w:r>
    </w:p>
    <w:p w14:paraId="67261AA4" w14:textId="06BCD251"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Flexible working arrangements.</w:t>
      </w:r>
    </w:p>
    <w:p w14:paraId="3BD8F85E" w14:textId="03BC9EA7"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Generous learning and development opportunities.</w:t>
      </w:r>
    </w:p>
    <w:p w14:paraId="0DBD127B" w14:textId="22A562AD"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Potential for tailored mentoring opportunities.</w:t>
      </w:r>
    </w:p>
    <w:p w14:paraId="297AB47A" w14:textId="22962B7A"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Supportive working environment with a knowledgeable and friendly team.</w:t>
      </w:r>
    </w:p>
    <w:p w14:paraId="64271C79" w14:textId="36461FE7" w:rsidR="00531374"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You will be part of the Community Health team which delivers Care Coordination, counselling, substance support counselling, peer mental health support, trans mental health and trans peer support across NSW. It’s an energetic team of people with a dedicated focus on improving the lives of LGBTQ+ people</w:t>
      </w:r>
      <w:r w:rsidR="00EF1CCC">
        <w:rPr>
          <w:rFonts w:ascii="Calibri Light" w:eastAsia="Calibri Light" w:hAnsi="Calibri Light" w:cs="Calibri Light"/>
          <w:color w:val="000000" w:themeColor="text1"/>
          <w:sz w:val="24"/>
          <w:szCs w:val="24"/>
        </w:rPr>
        <w:t>.</w:t>
      </w:r>
    </w:p>
    <w:p w14:paraId="760B085D" w14:textId="77777777" w:rsidR="000D643D" w:rsidRDefault="000D643D">
      <w:pPr>
        <w:rPr>
          <w:rFonts w:ascii="Calibri Light" w:eastAsia="Calibri Light" w:hAnsi="Calibri Light" w:cs="Calibri Light"/>
          <w:b/>
          <w:bCs/>
          <w:color w:val="4F81BD" w:themeColor="accent1"/>
          <w:sz w:val="24"/>
          <w:szCs w:val="24"/>
        </w:rPr>
      </w:pPr>
      <w:bookmarkStart w:id="0" w:name="_Hlk138667432"/>
      <w:bookmarkStart w:id="1" w:name="_Hlk138667592"/>
      <w:r>
        <w:rPr>
          <w:rFonts w:ascii="Calibri Light" w:eastAsia="Calibri Light" w:hAnsi="Calibri Light" w:cs="Calibri Light"/>
          <w:b/>
          <w:bCs/>
          <w:color w:val="4F81BD" w:themeColor="accent1"/>
          <w:sz w:val="24"/>
          <w:szCs w:val="24"/>
        </w:rPr>
        <w:br w:type="page"/>
      </w:r>
    </w:p>
    <w:p w14:paraId="68E026EA" w14:textId="1F4004F6" w:rsidR="000A14EF" w:rsidRDefault="000A14EF" w:rsidP="000A14EF">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lastRenderedPageBreak/>
        <w:t>What’s the remuneration and working details?</w:t>
      </w:r>
      <w:r w:rsidR="003A0645" w:rsidRPr="00051B8F">
        <w:rPr>
          <w:rFonts w:ascii="Calibri Light" w:eastAsia="Calibri Light" w:hAnsi="Calibri Light" w:cs="Calibri Light"/>
          <w:b/>
          <w:bCs/>
          <w:color w:val="4F81BD" w:themeColor="accent1"/>
          <w:sz w:val="24"/>
          <w:szCs w:val="24"/>
        </w:rPr>
        <w:t>:</w:t>
      </w:r>
    </w:p>
    <w:p w14:paraId="0FA06A96" w14:textId="5803D0D5" w:rsidR="00EC649F" w:rsidRPr="000D643D" w:rsidRDefault="00EC649F" w:rsidP="007F3D25">
      <w:pPr>
        <w:spacing w:before="120" w:after="120"/>
        <w:jc w:val="both"/>
        <w:rPr>
          <w:rFonts w:ascii="Calibri Light" w:eastAsia="Calibri Light" w:hAnsi="Calibri Light" w:cs="Calibri Light"/>
          <w:color w:val="C00000"/>
          <w:sz w:val="18"/>
          <w:szCs w:val="18"/>
        </w:rPr>
      </w:pPr>
      <w:bookmarkStart w:id="2" w:name="_Hlk146018404"/>
      <w:bookmarkEnd w:id="0"/>
      <w:r w:rsidRPr="000D643D">
        <w:rPr>
          <w:rFonts w:ascii="Calibri Light" w:eastAsia="Calibri Light" w:hAnsi="Calibri Light" w:cs="Calibri Light"/>
          <w:color w:val="4F81BD" w:themeColor="accent1"/>
          <w:sz w:val="22"/>
          <w:szCs w:val="22"/>
        </w:rPr>
        <w:t>Newcastle Role (Part-Time):</w:t>
      </w:r>
    </w:p>
    <w:p w14:paraId="0DF7FA0E" w14:textId="2C10989C" w:rsidR="00EC649F" w:rsidRDefault="00EC649F" w:rsidP="00EC649F">
      <w:pPr>
        <w:tabs>
          <w:tab w:val="left" w:pos="1418"/>
        </w:tabs>
        <w:ind w:left="1418" w:hanging="1418"/>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EC649F">
        <w:rPr>
          <w:rFonts w:ascii="Calibri Light" w:eastAsia="Calibri Light" w:hAnsi="Calibri Light" w:cs="Calibri Light"/>
          <w:color w:val="000000" w:themeColor="text1"/>
          <w:lang w:val="en-GB"/>
        </w:rPr>
        <w:t xml:space="preserve"> (P-Time)</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Pr="00CA6688">
        <w:rPr>
          <w:rFonts w:ascii="Calibri Light" w:eastAsia="Calibri Light" w:hAnsi="Calibri Light" w:cs="Calibri Light"/>
          <w:color w:val="000000" w:themeColor="text1"/>
          <w:sz w:val="22"/>
          <w:szCs w:val="22"/>
          <w:lang w:val="en-GB"/>
        </w:rPr>
        <w:t>$</w:t>
      </w:r>
      <w:r w:rsidR="000D643D" w:rsidRPr="000D643D">
        <w:rPr>
          <w:rFonts w:ascii="Calibri Light" w:eastAsia="Calibri Light" w:hAnsi="Calibri Light" w:cs="Calibri Light"/>
          <w:color w:val="000000" w:themeColor="text1"/>
          <w:sz w:val="22"/>
          <w:szCs w:val="22"/>
          <w:lang w:val="en-GB"/>
        </w:rPr>
        <w:t>53,232.60</w:t>
      </w:r>
      <w:r w:rsidRPr="00CA6688">
        <w:rPr>
          <w:rFonts w:ascii="Calibri Light" w:eastAsia="Calibri Light" w:hAnsi="Calibri Light" w:cs="Calibri Light"/>
          <w:color w:val="000000" w:themeColor="text1"/>
          <w:sz w:val="22"/>
          <w:szCs w:val="22"/>
          <w:lang w:val="en-GB"/>
        </w:rPr>
        <w:t xml:space="preserve"> </w:t>
      </w:r>
      <w:r w:rsidRPr="00987157">
        <w:rPr>
          <w:rFonts w:ascii="Calibri Light" w:eastAsia="Calibri Light" w:hAnsi="Calibri Light" w:cs="Calibri Light"/>
          <w:color w:val="000000" w:themeColor="text1"/>
          <w:sz w:val="22"/>
          <w:szCs w:val="22"/>
          <w:lang w:val="en-GB"/>
        </w:rPr>
        <w:t>(</w:t>
      </w:r>
      <w:r w:rsidRPr="009F38B5">
        <w:rPr>
          <w:rFonts w:ascii="Calibri Light" w:eastAsia="Calibri Light" w:hAnsi="Calibri Light" w:cs="Calibri Light"/>
          <w:i/>
          <w:iCs/>
          <w:color w:val="000000" w:themeColor="text1"/>
          <w:sz w:val="22"/>
          <w:szCs w:val="22"/>
          <w:lang w:val="en-GB"/>
        </w:rPr>
        <w:t>Gross per-annum</w:t>
      </w:r>
      <w:r w:rsidR="000D643D">
        <w:rPr>
          <w:rFonts w:ascii="Calibri Light" w:eastAsia="Calibri Light" w:hAnsi="Calibri Light" w:cs="Calibri Light"/>
          <w:i/>
          <w:iCs/>
          <w:color w:val="000000" w:themeColor="text1"/>
          <w:sz w:val="22"/>
          <w:szCs w:val="22"/>
          <w:lang w:val="en-GB"/>
        </w:rPr>
        <w:t xml:space="preserve"> for 3 days / week</w:t>
      </w:r>
      <w:r w:rsidRPr="009F38B5">
        <w:rPr>
          <w:rFonts w:ascii="Calibri Light" w:eastAsia="Calibri Light" w:hAnsi="Calibri Light" w:cs="Calibri Light"/>
          <w:i/>
          <w:iCs/>
          <w:color w:val="000000" w:themeColor="text1"/>
          <w:sz w:val="22"/>
          <w:szCs w:val="22"/>
          <w:lang w:val="en-GB"/>
        </w:rPr>
        <w:t>, PLUS</w:t>
      </w:r>
      <w:r>
        <w:rPr>
          <w:rFonts w:ascii="Calibri Light" w:eastAsia="Calibri Light" w:hAnsi="Calibri Light" w:cs="Calibri Light"/>
          <w:color w:val="000000" w:themeColor="text1"/>
          <w:sz w:val="22"/>
          <w:szCs w:val="22"/>
          <w:lang w:val="en-GB"/>
        </w:rPr>
        <w:t xml:space="preserve"> S</w:t>
      </w:r>
      <w:r w:rsidRPr="00FB41B2">
        <w:rPr>
          <w:rFonts w:ascii="Calibri Light" w:eastAsia="Calibri Light" w:hAnsi="Calibri Light" w:cs="Calibri Light"/>
          <w:i/>
          <w:iCs/>
          <w:color w:val="000000" w:themeColor="text1"/>
          <w:sz w:val="22"/>
          <w:szCs w:val="22"/>
          <w:lang w:val="en-GB"/>
        </w:rPr>
        <w:t xml:space="preserve">uperannuation and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 xml:space="preserve">eave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oading</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 xml:space="preserve"> – </w:t>
      </w:r>
      <w:r w:rsidRPr="00CA6688">
        <w:rPr>
          <w:rFonts w:ascii="Calibri Light" w:eastAsia="Calibri Light" w:hAnsi="Calibri Light" w:cs="Calibri Light"/>
          <w:color w:val="000000" w:themeColor="text1"/>
          <w:sz w:val="22"/>
          <w:szCs w:val="22"/>
          <w:lang w:val="en-GB"/>
        </w:rPr>
        <w:t>commensurate with skills, qualifications, and experience</w:t>
      </w:r>
      <w:r w:rsidRPr="00987157">
        <w:rPr>
          <w:rFonts w:ascii="Calibri Light" w:eastAsia="Calibri Light" w:hAnsi="Calibri Light" w:cs="Calibri Light"/>
          <w:color w:val="000000" w:themeColor="text1"/>
          <w:sz w:val="22"/>
          <w:szCs w:val="22"/>
          <w:lang w:val="en-GB"/>
        </w:rPr>
        <w:t>.</w:t>
      </w:r>
    </w:p>
    <w:p w14:paraId="50A035DF" w14:textId="179839AE" w:rsidR="000D643D" w:rsidRPr="00987157" w:rsidRDefault="000D643D" w:rsidP="00734360">
      <w:pPr>
        <w:tabs>
          <w:tab w:val="left" w:pos="1418"/>
        </w:tabs>
        <w:spacing w:before="120"/>
        <w:ind w:left="1418" w:hanging="1418"/>
        <w:jc w:val="both"/>
        <w:rPr>
          <w:rFonts w:ascii="Calibri Light" w:hAnsi="Calibri Light" w:cs="Calibri Light"/>
          <w:sz w:val="22"/>
          <w:szCs w:val="22"/>
        </w:rPr>
      </w:pPr>
      <w:r w:rsidRPr="009C19B3">
        <w:rPr>
          <w:rFonts w:ascii="Calibri Light" w:eastAsia="Calibri Light" w:hAnsi="Calibri Light" w:cs="Calibri Light"/>
          <w:b/>
          <w:bCs/>
          <w:color w:val="000000" w:themeColor="text1"/>
          <w:sz w:val="22"/>
          <w:szCs w:val="22"/>
          <w:lang w:val="en-GB"/>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Pr="009B56C2">
        <w:rPr>
          <w:rFonts w:ascii="Calibri Light" w:eastAsia="Calibri Light" w:hAnsi="Calibri Light" w:cs="Calibri Light"/>
          <w:color w:val="000000" w:themeColor="text1"/>
          <w:sz w:val="22"/>
          <w:szCs w:val="22"/>
        </w:rPr>
        <w:t>ACON</w:t>
      </w:r>
      <w:r>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w:t>
      </w:r>
      <w:r w:rsidR="00CF70D5">
        <w:rPr>
          <w:rFonts w:ascii="Calibri Light" w:eastAsia="Calibri Light" w:hAnsi="Calibri Light" w:cs="Calibri Light"/>
          <w:color w:val="000000" w:themeColor="text1"/>
          <w:sz w:val="22"/>
          <w:szCs w:val="22"/>
        </w:rPr>
        <w:t>Islington</w:t>
      </w:r>
      <w:r w:rsidRPr="009B56C2">
        <w:rPr>
          <w:rFonts w:ascii="Calibri Light" w:eastAsia="Calibri Light" w:hAnsi="Calibri Light" w:cs="Calibri Light"/>
          <w:color w:val="000000" w:themeColor="text1"/>
          <w:sz w:val="22"/>
          <w:szCs w:val="22"/>
        </w:rPr>
        <w:t xml:space="preserve"> </w:t>
      </w:r>
      <w:r>
        <w:rPr>
          <w:rFonts w:ascii="Calibri Light" w:eastAsia="Calibri Light" w:hAnsi="Calibri Light" w:cs="Calibri Light"/>
          <w:color w:val="000000" w:themeColor="text1"/>
          <w:sz w:val="22"/>
          <w:szCs w:val="22"/>
        </w:rPr>
        <w:t xml:space="preserve">(Newcastle) </w:t>
      </w:r>
      <w:r w:rsidRPr="009B56C2">
        <w:rPr>
          <w:rFonts w:ascii="Calibri Light" w:eastAsia="Calibri Light" w:hAnsi="Calibri Light" w:cs="Calibri Light"/>
          <w:color w:val="000000" w:themeColor="text1"/>
          <w:sz w:val="22"/>
          <w:szCs w:val="22"/>
        </w:rPr>
        <w:t>Office</w:t>
      </w:r>
      <w:r>
        <w:rPr>
          <w:rFonts w:ascii="Calibri Light" w:eastAsia="Calibri Light" w:hAnsi="Calibri Light" w:cs="Calibri Light"/>
          <w:color w:val="000000" w:themeColor="text1"/>
          <w:sz w:val="22"/>
          <w:szCs w:val="22"/>
        </w:rPr>
        <w:t xml:space="preserve">, with </w:t>
      </w:r>
      <w:r w:rsidRPr="000D643D">
        <w:rPr>
          <w:rFonts w:ascii="Calibri Light" w:eastAsia="Calibri Light" w:hAnsi="Calibri Light" w:cs="Calibri Light"/>
          <w:color w:val="000000" w:themeColor="text1"/>
          <w:sz w:val="22"/>
          <w:szCs w:val="22"/>
        </w:rPr>
        <w:t>some flexible working from home arrangements possible</w:t>
      </w:r>
      <w:r w:rsidRPr="009B56C2">
        <w:rPr>
          <w:rFonts w:ascii="Calibri Light" w:eastAsia="Calibri Light" w:hAnsi="Calibri Light" w:cs="Calibri Light"/>
          <w:color w:val="000000" w:themeColor="text1"/>
          <w:sz w:val="22"/>
          <w:szCs w:val="22"/>
        </w:rPr>
        <w:t>.</w:t>
      </w:r>
    </w:p>
    <w:p w14:paraId="6F29CDE8" w14:textId="11A236F4" w:rsidR="000D643D" w:rsidRPr="001B2BAE" w:rsidRDefault="000D643D" w:rsidP="00734360">
      <w:pPr>
        <w:tabs>
          <w:tab w:val="left" w:pos="1418"/>
        </w:tabs>
        <w:spacing w:before="120"/>
        <w:ind w:left="1418" w:hanging="1418"/>
        <w:jc w:val="both"/>
        <w:rPr>
          <w:rFonts w:ascii="Calibri Light" w:eastAsia="Calibri Light" w:hAnsi="Calibri Light" w:cs="Calibri Light"/>
          <w:b/>
          <w:bCs/>
          <w:color w:val="000000" w:themeColor="text1"/>
          <w:sz w:val="22"/>
          <w:szCs w:val="22"/>
        </w:rPr>
      </w:pPr>
      <w:r w:rsidRPr="009C19B3">
        <w:rPr>
          <w:rFonts w:ascii="Calibri Light" w:eastAsia="Calibri Light" w:hAnsi="Calibri Light" w:cs="Calibri Light"/>
          <w:b/>
          <w:bCs/>
          <w:color w:val="000000" w:themeColor="text1"/>
          <w:sz w:val="22"/>
          <w:szCs w:val="22"/>
          <w:lang w:val="en-GB"/>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Pr>
          <w:rFonts w:ascii="Calibri Light" w:eastAsia="Calibri Light" w:hAnsi="Calibri Light" w:cs="Calibri Light"/>
          <w:color w:val="000000" w:themeColor="text1"/>
          <w:sz w:val="22"/>
          <w:szCs w:val="22"/>
        </w:rPr>
        <w:t>Part</w:t>
      </w:r>
      <w:r w:rsidRPr="000D643D">
        <w:rPr>
          <w:rFonts w:ascii="Calibri Light" w:eastAsia="Calibri Light" w:hAnsi="Calibri Light" w:cs="Calibri Light"/>
          <w:color w:val="000000" w:themeColor="text1"/>
          <w:sz w:val="22"/>
          <w:szCs w:val="22"/>
        </w:rPr>
        <w:t>-Time (</w:t>
      </w:r>
      <w:r>
        <w:rPr>
          <w:rFonts w:ascii="Calibri Light" w:eastAsia="Calibri Light" w:hAnsi="Calibri Light" w:cs="Calibri Light"/>
          <w:color w:val="000000" w:themeColor="text1"/>
          <w:sz w:val="22"/>
          <w:szCs w:val="22"/>
        </w:rPr>
        <w:t>42</w:t>
      </w:r>
      <w:r w:rsidRPr="000D643D">
        <w:rPr>
          <w:rFonts w:ascii="Calibri Light" w:eastAsia="Calibri Light" w:hAnsi="Calibri Light" w:cs="Calibri Light"/>
          <w:color w:val="000000" w:themeColor="text1"/>
          <w:sz w:val="22"/>
          <w:szCs w:val="22"/>
        </w:rPr>
        <w:t xml:space="preserve"> hours per fortnight) on a 2-year fixed term contract with the possibility of extension.</w:t>
      </w:r>
    </w:p>
    <w:p w14:paraId="08356864" w14:textId="77777777" w:rsidR="00E812C6" w:rsidRPr="00BD3C02" w:rsidRDefault="00E812C6" w:rsidP="00734360">
      <w:pPr>
        <w:spacing w:before="240" w:after="120"/>
        <w:jc w:val="both"/>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03F2837F" w14:textId="77777777" w:rsidR="00E812C6" w:rsidRPr="00BD3C02"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 up value (i.e., currently up to $15,899 tax free)</w:t>
      </w:r>
      <w:r>
        <w:rPr>
          <w:rFonts w:ascii="Calibri Light" w:eastAsia="Calibri Light" w:hAnsi="Calibri Light" w:cs="Calibri Light"/>
          <w:color w:val="000000" w:themeColor="text1"/>
          <w:sz w:val="22"/>
          <w:szCs w:val="22"/>
          <w:lang w:val="en-GB"/>
        </w:rPr>
        <w:t>.</w:t>
      </w:r>
    </w:p>
    <w:p w14:paraId="09AB5756" w14:textId="77777777" w:rsidR="00E812C6" w:rsidRPr="00BD3C02"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Generous pro-rata leave entitlements</w:t>
      </w:r>
      <w:r>
        <w:rPr>
          <w:rFonts w:ascii="Calibri Light" w:eastAsia="Calibri Light" w:hAnsi="Calibri Light" w:cs="Calibri Light"/>
          <w:color w:val="000000" w:themeColor="text1"/>
          <w:sz w:val="22"/>
          <w:szCs w:val="22"/>
          <w:lang w:val="en-GB"/>
        </w:rPr>
        <w:t xml:space="preserve"> – </w:t>
      </w:r>
      <w:r w:rsidRPr="00BD3C02">
        <w:rPr>
          <w:rFonts w:ascii="Calibri Light" w:eastAsia="Calibri Light" w:hAnsi="Calibri Light" w:cs="Calibri Light"/>
          <w:color w:val="000000" w:themeColor="text1"/>
          <w:sz w:val="22"/>
          <w:szCs w:val="22"/>
          <w:lang w:val="en-GB"/>
        </w:rPr>
        <w:t>including up to an extra week of paid leave for full time employees to be taken during our Christmas and New Year’s shutdown period</w:t>
      </w:r>
      <w:r>
        <w:rPr>
          <w:rFonts w:ascii="Calibri Light" w:eastAsia="Calibri Light" w:hAnsi="Calibri Light" w:cs="Calibri Light"/>
          <w:color w:val="000000" w:themeColor="text1"/>
          <w:sz w:val="22"/>
          <w:szCs w:val="22"/>
          <w:lang w:val="en-GB"/>
        </w:rPr>
        <w:t>.</w:t>
      </w:r>
    </w:p>
    <w:p w14:paraId="0D423A90" w14:textId="77777777" w:rsidR="00E812C6" w:rsidRPr="00BD3C02"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Pr>
          <w:rFonts w:ascii="Calibri Light" w:eastAsia="Calibri Light" w:hAnsi="Calibri Light" w:cs="Calibri Light"/>
          <w:color w:val="000000" w:themeColor="text1"/>
          <w:sz w:val="22"/>
          <w:szCs w:val="22"/>
          <w:lang w:val="en-GB"/>
        </w:rPr>
        <w:t>.</w:t>
      </w:r>
    </w:p>
    <w:bookmarkEnd w:id="2"/>
    <w:p w14:paraId="020B5F5E" w14:textId="09C2507C" w:rsidR="008160A6" w:rsidRPr="00542517" w:rsidRDefault="00A351D3" w:rsidP="007F3D25">
      <w:pPr>
        <w:spacing w:before="36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How can I find out more details and apply</w:t>
      </w:r>
      <w:r w:rsidRPr="00A351D3">
        <w:rPr>
          <w:rFonts w:ascii="Calibri Light" w:eastAsia="Calibri Light" w:hAnsi="Calibri Light" w:cs="Calibri Light"/>
          <w:b/>
          <w:bCs/>
          <w:color w:val="4F81BD" w:themeColor="accent1"/>
          <w:sz w:val="24"/>
          <w:szCs w:val="24"/>
        </w:rPr>
        <w:t>?:</w:t>
      </w:r>
    </w:p>
    <w:p w14:paraId="09565B17" w14:textId="77777777" w:rsidR="008160A6" w:rsidRPr="00542517" w:rsidRDefault="008160A6" w:rsidP="00C57EEB">
      <w:pPr>
        <w:spacing w:after="12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If this sounds like you, we invite you to apply to join our team and help us make a meaningful impact on the lives of those we serve. By joining us, you will be part of a mission to create a healthier and more inclusive community.</w:t>
      </w:r>
    </w:p>
    <w:p w14:paraId="50F12ED7" w14:textId="77777777" w:rsidR="008160A6" w:rsidRPr="00542517" w:rsidRDefault="008160A6" w:rsidP="00C57EEB">
      <w:pPr>
        <w:spacing w:after="24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 xml:space="preserve">We’d love someone who has experience already in this area but </w:t>
      </w:r>
      <w:r>
        <w:rPr>
          <w:rFonts w:ascii="Calibri Light" w:eastAsia="Calibri Light" w:hAnsi="Calibri Light" w:cs="Calibri Light"/>
          <w:color w:val="000000" w:themeColor="text1"/>
          <w:sz w:val="22"/>
          <w:szCs w:val="22"/>
        </w:rPr>
        <w:t xml:space="preserve">people at </w:t>
      </w:r>
      <w:r w:rsidRPr="00542517">
        <w:rPr>
          <w:rFonts w:ascii="Calibri Light" w:eastAsia="Calibri Light" w:hAnsi="Calibri Light" w:cs="Calibri Light"/>
          <w:color w:val="000000" w:themeColor="text1"/>
          <w:sz w:val="22"/>
          <w:szCs w:val="22"/>
        </w:rPr>
        <w:t xml:space="preserve">all levels of experience are </w:t>
      </w:r>
      <w:r>
        <w:rPr>
          <w:rFonts w:ascii="Calibri Light" w:eastAsia="Calibri Light" w:hAnsi="Calibri Light" w:cs="Calibri Light"/>
          <w:color w:val="000000" w:themeColor="text1"/>
          <w:sz w:val="22"/>
          <w:szCs w:val="22"/>
        </w:rPr>
        <w:t xml:space="preserve">absolutely </w:t>
      </w:r>
      <w:r w:rsidRPr="00542517">
        <w:rPr>
          <w:rFonts w:ascii="Calibri Light" w:eastAsia="Calibri Light" w:hAnsi="Calibri Light" w:cs="Calibri Light"/>
          <w:color w:val="000000" w:themeColor="text1"/>
          <w:sz w:val="22"/>
          <w:szCs w:val="22"/>
        </w:rPr>
        <w:t>welcome to apply.</w:t>
      </w:r>
      <w:r>
        <w:rPr>
          <w:rFonts w:ascii="Calibri Light" w:eastAsia="Calibri Light" w:hAnsi="Calibri Light" w:cs="Calibri Light"/>
          <w:color w:val="000000" w:themeColor="text1"/>
          <w:sz w:val="22"/>
          <w:szCs w:val="22"/>
        </w:rPr>
        <w:t xml:space="preserve"> </w:t>
      </w:r>
      <w:r w:rsidRPr="00542517">
        <w:rPr>
          <w:rFonts w:ascii="Calibri Light" w:eastAsia="Calibri Light" w:hAnsi="Calibri Light" w:cs="Calibri Light"/>
          <w:color w:val="000000" w:themeColor="text1"/>
          <w:sz w:val="22"/>
          <w:szCs w:val="22"/>
        </w:rPr>
        <w:t>We highly encourage Aboriginal and Torres Strait Islander people, people from CALD backgrounds, people with disabilities, and people of all genders to apply.</w:t>
      </w:r>
    </w:p>
    <w:p w14:paraId="04122F93" w14:textId="0A57E237" w:rsidR="003930E2" w:rsidRDefault="008160A6" w:rsidP="00C57EEB">
      <w:pPr>
        <w:spacing w:after="120"/>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w:t>
      </w:r>
      <w:r w:rsidR="00A351D3">
        <w:rPr>
          <w:rFonts w:ascii="Calibri Light" w:eastAsia="Calibri Light" w:hAnsi="Calibri Light" w:cs="Calibri Light"/>
          <w:color w:val="000000" w:themeColor="text1"/>
          <w:sz w:val="22"/>
          <w:szCs w:val="22"/>
        </w:rPr>
        <w:t>on</w:t>
      </w:r>
      <w:r w:rsidRPr="009B56C2">
        <w:rPr>
          <w:rFonts w:ascii="Calibri Light" w:eastAsia="Calibri Light" w:hAnsi="Calibri Light" w:cs="Calibri Light"/>
          <w:color w:val="000000" w:themeColor="text1"/>
          <w:sz w:val="22"/>
          <w:szCs w:val="22"/>
        </w:rPr>
        <w:t xml:space="preserve"> the role</w:t>
      </w:r>
      <w:r w:rsidR="00EB2992">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please contact </w:t>
      </w:r>
      <w:r w:rsidR="003930E2" w:rsidRPr="003930E2">
        <w:rPr>
          <w:rFonts w:ascii="Calibri Light" w:eastAsia="Calibri Light" w:hAnsi="Calibri Light" w:cs="Calibri Light"/>
          <w:color w:val="000000" w:themeColor="text1"/>
          <w:sz w:val="22"/>
          <w:szCs w:val="22"/>
        </w:rPr>
        <w:t xml:space="preserve">Maddy Liiv at </w:t>
      </w:r>
      <w:hyperlink r:id="rId11" w:history="1">
        <w:r w:rsidR="003930E2" w:rsidRPr="004D56DF">
          <w:rPr>
            <w:rStyle w:val="Hyperlink"/>
            <w:rFonts w:ascii="Calibri Light" w:eastAsia="Calibri Light" w:hAnsi="Calibri Light" w:cs="Calibri Light"/>
            <w:sz w:val="22"/>
            <w:szCs w:val="22"/>
          </w:rPr>
          <w:t>mliiv@acon.org.au</w:t>
        </w:r>
      </w:hyperlink>
      <w:r w:rsidR="003930E2">
        <w:rPr>
          <w:rFonts w:ascii="Calibri Light" w:eastAsia="Calibri Light" w:hAnsi="Calibri Light" w:cs="Calibri Light"/>
          <w:color w:val="000000" w:themeColor="text1"/>
          <w:sz w:val="22"/>
          <w:szCs w:val="22"/>
        </w:rPr>
        <w:t xml:space="preserve"> </w:t>
      </w:r>
      <w:r w:rsidR="003930E2" w:rsidRPr="003930E2">
        <w:rPr>
          <w:rFonts w:ascii="Calibri Light" w:eastAsia="Calibri Light" w:hAnsi="Calibri Light" w:cs="Calibri Light"/>
          <w:color w:val="000000" w:themeColor="text1"/>
          <w:sz w:val="22"/>
          <w:szCs w:val="22"/>
        </w:rPr>
        <w:t>or (02) 9206</w:t>
      </w:r>
      <w:r w:rsidR="003930E2">
        <w:rPr>
          <w:rFonts w:ascii="Calibri Light" w:eastAsia="Calibri Light" w:hAnsi="Calibri Light" w:cs="Calibri Light"/>
          <w:color w:val="000000" w:themeColor="text1"/>
          <w:sz w:val="22"/>
          <w:szCs w:val="22"/>
        </w:rPr>
        <w:t xml:space="preserve"> </w:t>
      </w:r>
      <w:r w:rsidR="003930E2" w:rsidRPr="003930E2">
        <w:rPr>
          <w:rFonts w:ascii="Calibri Light" w:eastAsia="Calibri Light" w:hAnsi="Calibri Light" w:cs="Calibri Light"/>
          <w:color w:val="000000" w:themeColor="text1"/>
          <w:sz w:val="22"/>
          <w:szCs w:val="22"/>
        </w:rPr>
        <w:t>2000</w:t>
      </w:r>
      <w:r w:rsidR="003930E2">
        <w:rPr>
          <w:rFonts w:ascii="Calibri Light" w:eastAsia="Calibri Light" w:hAnsi="Calibri Light" w:cs="Calibri Light"/>
          <w:color w:val="000000" w:themeColor="text1"/>
          <w:sz w:val="22"/>
          <w:szCs w:val="22"/>
        </w:rPr>
        <w:t xml:space="preserve">, or specifically for the Sydney position: </w:t>
      </w:r>
      <w:r w:rsidR="003930E2" w:rsidRPr="003930E2">
        <w:rPr>
          <w:rFonts w:ascii="Calibri Light" w:eastAsia="Calibri Light" w:hAnsi="Calibri Light" w:cs="Calibri Light"/>
          <w:color w:val="000000" w:themeColor="text1"/>
          <w:sz w:val="22"/>
          <w:szCs w:val="22"/>
        </w:rPr>
        <w:t>Lila Rhodes a</w:t>
      </w:r>
      <w:r w:rsidR="003930E2">
        <w:rPr>
          <w:rFonts w:ascii="Calibri Light" w:eastAsia="Calibri Light" w:hAnsi="Calibri Light" w:cs="Calibri Light"/>
          <w:color w:val="000000" w:themeColor="text1"/>
          <w:sz w:val="22"/>
          <w:szCs w:val="22"/>
        </w:rPr>
        <w:t xml:space="preserve">t </w:t>
      </w:r>
      <w:hyperlink r:id="rId12" w:history="1">
        <w:r w:rsidR="003930E2" w:rsidRPr="004D56DF">
          <w:rPr>
            <w:rStyle w:val="Hyperlink"/>
            <w:rFonts w:ascii="Calibri Light" w:eastAsia="Calibri Light" w:hAnsi="Calibri Light" w:cs="Calibri Light"/>
            <w:sz w:val="22"/>
            <w:szCs w:val="22"/>
          </w:rPr>
          <w:t>lrhodes@acon.org.au</w:t>
        </w:r>
      </w:hyperlink>
      <w:r w:rsidR="003930E2">
        <w:rPr>
          <w:rFonts w:ascii="Calibri Light" w:eastAsia="Calibri Light" w:hAnsi="Calibri Light" w:cs="Calibri Light"/>
          <w:color w:val="000000" w:themeColor="text1"/>
          <w:sz w:val="22"/>
          <w:szCs w:val="22"/>
        </w:rPr>
        <w:t xml:space="preserve">, and for the Newcastle position: </w:t>
      </w:r>
      <w:r w:rsidR="003930E2" w:rsidRPr="003930E2">
        <w:rPr>
          <w:rFonts w:ascii="Calibri Light" w:eastAsia="Calibri Light" w:hAnsi="Calibri Light" w:cs="Calibri Light"/>
          <w:color w:val="000000" w:themeColor="text1"/>
          <w:sz w:val="22"/>
          <w:szCs w:val="22"/>
        </w:rPr>
        <w:t>Louise Dunne a</w:t>
      </w:r>
      <w:r w:rsidR="003930E2">
        <w:rPr>
          <w:rFonts w:ascii="Calibri Light" w:eastAsia="Calibri Light" w:hAnsi="Calibri Light" w:cs="Calibri Light"/>
          <w:color w:val="000000" w:themeColor="text1"/>
          <w:sz w:val="22"/>
          <w:szCs w:val="22"/>
        </w:rPr>
        <w:t xml:space="preserve">t </w:t>
      </w:r>
      <w:hyperlink r:id="rId13" w:history="1">
        <w:r w:rsidR="003930E2" w:rsidRPr="004D56DF">
          <w:rPr>
            <w:rStyle w:val="Hyperlink"/>
            <w:rFonts w:ascii="Calibri Light" w:eastAsia="Calibri Light" w:hAnsi="Calibri Light" w:cs="Calibri Light"/>
            <w:sz w:val="22"/>
            <w:szCs w:val="22"/>
          </w:rPr>
          <w:t>ldunne@acon.org.au</w:t>
        </w:r>
      </w:hyperlink>
      <w:r w:rsidR="003930E2">
        <w:rPr>
          <w:rFonts w:ascii="Calibri Light" w:eastAsia="Calibri Light" w:hAnsi="Calibri Light" w:cs="Calibri Light"/>
          <w:color w:val="000000" w:themeColor="text1"/>
          <w:sz w:val="22"/>
          <w:szCs w:val="22"/>
        </w:rPr>
        <w:t>.</w:t>
      </w:r>
    </w:p>
    <w:p w14:paraId="18944E26" w14:textId="77777777" w:rsidR="008160A6" w:rsidRDefault="008160A6" w:rsidP="008C710B">
      <w:pPr>
        <w:spacing w:after="120"/>
        <w:jc w:val="both"/>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p>
    <w:p w14:paraId="0C86B6CA" w14:textId="77777777" w:rsidR="008160A6" w:rsidRPr="005140F8" w:rsidRDefault="008160A6" w:rsidP="00C57EEB">
      <w:pPr>
        <w:pStyle w:val="NormalWeb"/>
        <w:shd w:val="clear" w:color="auto" w:fill="FFFFFF"/>
        <w:spacing w:before="0" w:beforeAutospacing="0" w:after="60" w:afterAutospacing="0"/>
        <w:rPr>
          <w:rFonts w:ascii="Calibri Light" w:hAnsi="Calibri Light" w:cs="Calibri Light"/>
          <w:color w:val="000000"/>
          <w:sz w:val="22"/>
          <w:szCs w:val="22"/>
        </w:rPr>
      </w:pPr>
      <w:bookmarkStart w:id="3" w:name="_Hlk146018598"/>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271F1297" w14:textId="69345AFB" w:rsidR="008160A6" w:rsidRPr="005140F8"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2"/>
          <w:szCs w:val="22"/>
        </w:rPr>
      </w:pPr>
      <w:bookmarkStart w:id="4" w:name="_Hlk146019165"/>
      <w:r>
        <w:rPr>
          <w:rFonts w:ascii="Calibri Light" w:hAnsi="Calibri Light" w:cs="Calibri Light"/>
          <w:color w:val="000000"/>
          <w:sz w:val="22"/>
          <w:szCs w:val="22"/>
        </w:rPr>
        <w:t>Y</w:t>
      </w:r>
      <w:r w:rsidR="00633FD5">
        <w:rPr>
          <w:rFonts w:ascii="Calibri Light" w:hAnsi="Calibri Light" w:cs="Calibri Light"/>
          <w:color w:val="000000"/>
          <w:sz w:val="22"/>
          <w:szCs w:val="22"/>
        </w:rPr>
        <w:t>our</w:t>
      </w:r>
      <w:r w:rsidR="008160A6" w:rsidRPr="005140F8">
        <w:rPr>
          <w:rFonts w:ascii="Calibri Light" w:hAnsi="Calibri Light" w:cs="Calibri Light"/>
          <w:color w:val="000000"/>
          <w:sz w:val="22"/>
          <w:szCs w:val="22"/>
        </w:rPr>
        <w:t xml:space="preserve"> completed </w:t>
      </w:r>
      <w:r w:rsidR="008160A6" w:rsidRPr="007771E8">
        <w:rPr>
          <w:rFonts w:ascii="Calibri Light" w:hAnsi="Calibri Light" w:cs="Calibri Light"/>
          <w:i/>
          <w:iCs/>
          <w:color w:val="000000"/>
          <w:sz w:val="22"/>
          <w:szCs w:val="22"/>
          <w:u w:val="single"/>
        </w:rPr>
        <w:t xml:space="preserve">ACON </w:t>
      </w:r>
      <w:r w:rsidR="006F54B1" w:rsidRPr="007771E8">
        <w:rPr>
          <w:rFonts w:ascii="Calibri Light" w:hAnsi="Calibri Light" w:cs="Calibri Light"/>
          <w:i/>
          <w:iCs/>
          <w:color w:val="000000"/>
          <w:sz w:val="22"/>
          <w:szCs w:val="22"/>
          <w:u w:val="single"/>
        </w:rPr>
        <w:t xml:space="preserve">Employment </w:t>
      </w:r>
      <w:r w:rsidRPr="007771E8">
        <w:rPr>
          <w:rFonts w:ascii="Calibri Light" w:hAnsi="Calibri Light" w:cs="Calibri Light"/>
          <w:i/>
          <w:iCs/>
          <w:color w:val="000000"/>
          <w:sz w:val="22"/>
          <w:szCs w:val="22"/>
          <w:u w:val="single"/>
        </w:rPr>
        <w:t>A</w:t>
      </w:r>
      <w:r w:rsidR="008160A6" w:rsidRPr="007771E8">
        <w:rPr>
          <w:rFonts w:ascii="Calibri Light" w:hAnsi="Calibri Light" w:cs="Calibri Light"/>
          <w:i/>
          <w:iCs/>
          <w:color w:val="000000"/>
          <w:sz w:val="22"/>
          <w:szCs w:val="22"/>
          <w:u w:val="single"/>
        </w:rPr>
        <w:t xml:space="preserve">pplication </w:t>
      </w:r>
      <w:r w:rsidRPr="007771E8">
        <w:rPr>
          <w:rFonts w:ascii="Calibri Light" w:hAnsi="Calibri Light" w:cs="Calibri Light"/>
          <w:i/>
          <w:iCs/>
          <w:color w:val="000000"/>
          <w:sz w:val="22"/>
          <w:szCs w:val="22"/>
          <w:u w:val="single"/>
        </w:rPr>
        <w:t>F</w:t>
      </w:r>
      <w:r w:rsidR="008160A6" w:rsidRPr="007771E8">
        <w:rPr>
          <w:rFonts w:ascii="Calibri Light" w:hAnsi="Calibri Light" w:cs="Calibri Light"/>
          <w:i/>
          <w:iCs/>
          <w:color w:val="000000"/>
          <w:sz w:val="22"/>
          <w:szCs w:val="22"/>
          <w:u w:val="single"/>
        </w:rPr>
        <w:t>orm</w:t>
      </w:r>
      <w:r w:rsidR="00633FD5">
        <w:rPr>
          <w:rFonts w:ascii="Calibri Light" w:hAnsi="Calibri Light" w:cs="Calibri Light"/>
          <w:color w:val="000000"/>
          <w:sz w:val="22"/>
          <w:szCs w:val="22"/>
        </w:rPr>
        <w:t xml:space="preserve"> – with all the details </w:t>
      </w:r>
      <w:r>
        <w:rPr>
          <w:rFonts w:ascii="Calibri Light" w:hAnsi="Calibri Light" w:cs="Calibri Light"/>
          <w:color w:val="000000"/>
          <w:sz w:val="22"/>
          <w:szCs w:val="22"/>
        </w:rPr>
        <w:t>filled in</w:t>
      </w:r>
      <w:r w:rsidR="006F54B1">
        <w:rPr>
          <w:rFonts w:ascii="Calibri Light" w:hAnsi="Calibri Light" w:cs="Calibri Light"/>
          <w:color w:val="000000"/>
          <w:sz w:val="22"/>
          <w:szCs w:val="22"/>
        </w:rPr>
        <w:t xml:space="preserve"> where requested</w:t>
      </w:r>
      <w:r w:rsidR="008160A6" w:rsidRPr="005140F8">
        <w:rPr>
          <w:rFonts w:ascii="Calibri Light" w:hAnsi="Calibri Light" w:cs="Calibri Light"/>
          <w:color w:val="000000"/>
          <w:sz w:val="22"/>
          <w:szCs w:val="22"/>
        </w:rPr>
        <w:t>;</w:t>
      </w:r>
    </w:p>
    <w:p w14:paraId="6E18EEF6" w14:textId="2057ABDD" w:rsidR="008160A6" w:rsidRPr="00CD51AE"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633FD5" w:rsidRPr="00CD51AE">
        <w:rPr>
          <w:rFonts w:ascii="Calibri Light" w:hAnsi="Calibri Light" w:cs="Calibri Light"/>
          <w:color w:val="000000"/>
          <w:sz w:val="22"/>
          <w:szCs w:val="22"/>
        </w:rPr>
        <w:t>our</w:t>
      </w:r>
      <w:r w:rsidR="00633FD5" w:rsidRPr="00CD51AE">
        <w:rPr>
          <w:rFonts w:ascii="Calibri Light" w:hAnsi="Calibri Light" w:cs="Calibri Light"/>
          <w:color w:val="000000" w:themeColor="text1"/>
          <w:sz w:val="22"/>
          <w:szCs w:val="22"/>
        </w:rPr>
        <w:t xml:space="preserve"> </w:t>
      </w:r>
      <w:r w:rsidRPr="007771E8">
        <w:rPr>
          <w:rFonts w:ascii="Calibri Light" w:hAnsi="Calibri Light" w:cs="Calibri Light"/>
          <w:i/>
          <w:iCs/>
          <w:color w:val="000000" w:themeColor="text1"/>
          <w:sz w:val="22"/>
          <w:szCs w:val="22"/>
          <w:u w:val="single"/>
        </w:rPr>
        <w:t>Cover Letter</w:t>
      </w:r>
      <w:r w:rsidRPr="00CD51AE">
        <w:rPr>
          <w:rFonts w:ascii="Calibri Light" w:hAnsi="Calibri Light" w:cs="Calibri Light"/>
          <w:color w:val="000000" w:themeColor="text1"/>
          <w:sz w:val="22"/>
          <w:szCs w:val="22"/>
        </w:rPr>
        <w:t xml:space="preserve"> outlining how </w:t>
      </w:r>
      <w:r>
        <w:rPr>
          <w:rFonts w:ascii="Calibri Light" w:hAnsi="Calibri Light" w:cs="Calibri Light"/>
          <w:color w:val="000000" w:themeColor="text1"/>
          <w:sz w:val="22"/>
          <w:szCs w:val="22"/>
        </w:rPr>
        <w:t xml:space="preserve">you </w:t>
      </w:r>
      <w:r w:rsidRPr="00CD51AE">
        <w:rPr>
          <w:rFonts w:ascii="Calibri Light" w:hAnsi="Calibri Light" w:cs="Calibri Light"/>
          <w:color w:val="000000" w:themeColor="text1"/>
          <w:sz w:val="22"/>
          <w:szCs w:val="22"/>
        </w:rPr>
        <w:t xml:space="preserve">meet the </w:t>
      </w:r>
      <w:r w:rsidRPr="007771E8">
        <w:rPr>
          <w:rFonts w:ascii="Calibri Light" w:hAnsi="Calibri Light" w:cs="Calibri Light"/>
          <w:i/>
          <w:iCs/>
          <w:color w:val="000000" w:themeColor="text1"/>
          <w:sz w:val="22"/>
          <w:szCs w:val="22"/>
        </w:rPr>
        <w:t>Selection Criteria</w:t>
      </w:r>
      <w:r w:rsidRPr="00CD51AE">
        <w:rPr>
          <w:rFonts w:ascii="Calibri Light" w:hAnsi="Calibri Light" w:cs="Calibri Light"/>
          <w:color w:val="000000" w:themeColor="text1"/>
          <w:sz w:val="22"/>
          <w:szCs w:val="22"/>
        </w:rPr>
        <w:t xml:space="preserve"> </w:t>
      </w:r>
      <w:r w:rsidR="008160A6" w:rsidRPr="00CD51AE">
        <w:rPr>
          <w:rFonts w:ascii="Calibri Light" w:hAnsi="Calibri Light" w:cs="Calibri Light"/>
          <w:color w:val="000000"/>
          <w:sz w:val="22"/>
          <w:szCs w:val="22"/>
        </w:rPr>
        <w:t xml:space="preserve">(max. </w:t>
      </w:r>
      <w:r w:rsidR="003930E2">
        <w:rPr>
          <w:rFonts w:ascii="Calibri Light" w:hAnsi="Calibri Light" w:cs="Calibri Light"/>
          <w:color w:val="000000"/>
          <w:sz w:val="22"/>
          <w:szCs w:val="22"/>
        </w:rPr>
        <w:t>4</w:t>
      </w:r>
      <w:r w:rsidR="008160A6" w:rsidRPr="00CD51AE">
        <w:rPr>
          <w:rFonts w:ascii="Calibri Light" w:hAnsi="Calibri Light" w:cs="Calibri Light"/>
          <w:color w:val="000000"/>
          <w:sz w:val="22"/>
          <w:szCs w:val="22"/>
        </w:rPr>
        <w:t xml:space="preserve"> pages); and</w:t>
      </w:r>
    </w:p>
    <w:p w14:paraId="4D9457D7" w14:textId="5BDED31D" w:rsidR="008160A6" w:rsidRPr="00071EFB"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8160A6" w:rsidRPr="00071EFB">
        <w:rPr>
          <w:rFonts w:ascii="Calibri Light" w:hAnsi="Calibri Light" w:cs="Calibri Light"/>
          <w:color w:val="000000"/>
          <w:sz w:val="22"/>
          <w:szCs w:val="22"/>
        </w:rPr>
        <w:t xml:space="preserve">our </w:t>
      </w:r>
      <w:r w:rsidRPr="007771E8">
        <w:rPr>
          <w:rFonts w:ascii="Calibri Light" w:hAnsi="Calibri Light" w:cs="Calibri Light"/>
          <w:i/>
          <w:iCs/>
          <w:color w:val="000000"/>
          <w:sz w:val="22"/>
          <w:szCs w:val="22"/>
          <w:u w:val="single"/>
        </w:rPr>
        <w:t>R</w:t>
      </w:r>
      <w:r w:rsidR="008160A6" w:rsidRPr="007771E8">
        <w:rPr>
          <w:rFonts w:ascii="Calibri Light" w:hAnsi="Calibri Light" w:cs="Calibri Light"/>
          <w:i/>
          <w:iCs/>
          <w:color w:val="000000"/>
          <w:sz w:val="22"/>
          <w:szCs w:val="22"/>
          <w:u w:val="single"/>
        </w:rPr>
        <w:t>esume</w:t>
      </w:r>
      <w:r w:rsidR="008160A6" w:rsidRPr="00071EFB">
        <w:rPr>
          <w:rFonts w:ascii="Calibri Light" w:hAnsi="Calibri Light" w:cs="Calibri Light"/>
          <w:color w:val="000000"/>
          <w:sz w:val="22"/>
          <w:szCs w:val="22"/>
        </w:rPr>
        <w:t xml:space="preserve"> (max. </w:t>
      </w:r>
      <w:r w:rsidR="003930E2">
        <w:rPr>
          <w:rFonts w:ascii="Calibri Light" w:hAnsi="Calibri Light" w:cs="Calibri Light"/>
          <w:color w:val="000000"/>
          <w:sz w:val="22"/>
          <w:szCs w:val="22"/>
        </w:rPr>
        <w:t>4</w:t>
      </w:r>
      <w:r w:rsidR="00633FD5" w:rsidRPr="00071EFB">
        <w:rPr>
          <w:rFonts w:ascii="Calibri Light" w:hAnsi="Calibri Light" w:cs="Calibri Light"/>
          <w:color w:val="000000"/>
          <w:sz w:val="22"/>
          <w:szCs w:val="22"/>
        </w:rPr>
        <w:t xml:space="preserve"> </w:t>
      </w:r>
      <w:r w:rsidR="008160A6" w:rsidRPr="00071EFB">
        <w:rPr>
          <w:rFonts w:ascii="Calibri Light" w:hAnsi="Calibri Light" w:cs="Calibri Light"/>
          <w:color w:val="000000"/>
          <w:sz w:val="22"/>
          <w:szCs w:val="22"/>
        </w:rPr>
        <w:t>pages)</w:t>
      </w:r>
      <w:r w:rsidR="008160A6">
        <w:rPr>
          <w:rFonts w:ascii="Calibri Light" w:hAnsi="Calibri Light" w:cs="Calibri Light"/>
          <w:color w:val="000000"/>
          <w:sz w:val="22"/>
          <w:szCs w:val="22"/>
        </w:rPr>
        <w:t>.</w:t>
      </w:r>
    </w:p>
    <w:bookmarkEnd w:id="3"/>
    <w:bookmarkEnd w:id="4"/>
    <w:p w14:paraId="4EFAB257" w14:textId="49FC7D4E" w:rsidR="008160A6" w:rsidRPr="00734360" w:rsidRDefault="008160A6" w:rsidP="007F3D25">
      <w:pPr>
        <w:shd w:val="clear" w:color="auto" w:fill="FFFFFF"/>
        <w:spacing w:before="360" w:after="360"/>
        <w:jc w:val="center"/>
        <w:rPr>
          <w:rFonts w:ascii="Calibri Light" w:hAnsi="Calibri Light" w:cs="Calibri Light"/>
          <w:b/>
          <w:bCs/>
          <w:sz w:val="32"/>
          <w:szCs w:val="32"/>
        </w:rPr>
      </w:pPr>
      <w:r w:rsidRPr="00734360">
        <w:rPr>
          <w:rFonts w:ascii="Calibri Light" w:hAnsi="Calibri Light" w:cs="Calibri Light"/>
          <w:b/>
          <w:bCs/>
          <w:sz w:val="32"/>
          <w:szCs w:val="32"/>
          <w:highlight w:val="yellow"/>
        </w:rPr>
        <w:t xml:space="preserve">Applications close: </w:t>
      </w:r>
      <w:r w:rsidR="00633FD5" w:rsidRPr="00734360">
        <w:rPr>
          <w:rFonts w:ascii="Calibri Light" w:hAnsi="Calibri Light" w:cs="Calibri Light"/>
          <w:b/>
          <w:bCs/>
          <w:sz w:val="32"/>
          <w:szCs w:val="32"/>
          <w:highlight w:val="yellow"/>
        </w:rPr>
        <w:t>S</w:t>
      </w:r>
      <w:r w:rsidRPr="00734360">
        <w:rPr>
          <w:rFonts w:ascii="Calibri Light" w:hAnsi="Calibri Light" w:cs="Calibri Light"/>
          <w:b/>
          <w:bCs/>
          <w:sz w:val="32"/>
          <w:szCs w:val="32"/>
          <w:highlight w:val="yellow"/>
        </w:rPr>
        <w:t xml:space="preserve">unday </w:t>
      </w:r>
      <w:r w:rsidR="007F3D25">
        <w:rPr>
          <w:rFonts w:ascii="Calibri Light" w:hAnsi="Calibri Light" w:cs="Calibri Light"/>
          <w:b/>
          <w:bCs/>
          <w:sz w:val="32"/>
          <w:szCs w:val="32"/>
          <w:highlight w:val="yellow"/>
        </w:rPr>
        <w:t>7 April</w:t>
      </w:r>
      <w:r w:rsidR="003930E2" w:rsidRPr="00734360">
        <w:rPr>
          <w:rFonts w:ascii="Calibri Light" w:hAnsi="Calibri Light" w:cs="Calibri Light"/>
          <w:b/>
          <w:bCs/>
          <w:sz w:val="32"/>
          <w:szCs w:val="32"/>
          <w:highlight w:val="yellow"/>
        </w:rPr>
        <w:t xml:space="preserve"> 2024</w:t>
      </w:r>
    </w:p>
    <w:p w14:paraId="1CFDA3AD" w14:textId="77777777" w:rsidR="009B7D51" w:rsidRDefault="009B7D51" w:rsidP="00C57EEB">
      <w:pPr>
        <w:pStyle w:val="ListParagraph"/>
        <w:spacing w:before="120" w:after="12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7F3D25" w:rsidP="007F3D25">
      <w:pPr>
        <w:pStyle w:val="ListParagraph"/>
        <w:spacing w:before="240" w:after="360"/>
        <w:ind w:left="0"/>
        <w:contextualSpacing w:val="0"/>
        <w:jc w:val="center"/>
        <w:rPr>
          <w:rFonts w:ascii="Calibri Light" w:hAnsi="Calibri Light" w:cs="Calibri Light"/>
          <w:color w:val="0070C0"/>
        </w:rPr>
      </w:pPr>
      <w:hyperlink r:id="rId14" w:history="1">
        <w:r w:rsidR="008160A6" w:rsidRPr="00501ACA">
          <w:rPr>
            <w:rFonts w:ascii="Calibri Light" w:hAnsi="Calibri Light" w:cs="Calibri Light"/>
            <w:color w:val="0070C0"/>
          </w:rPr>
          <w:t>www.acon.org.au</w:t>
        </w:r>
      </w:hyperlink>
    </w:p>
    <w:tbl>
      <w:tblPr>
        <w:tblStyle w:val="TableGrid"/>
        <w:tblW w:w="10773" w:type="dxa"/>
        <w:tblInd w:w="-5" w:type="dxa"/>
        <w:tblLook w:val="04A0" w:firstRow="1" w:lastRow="0" w:firstColumn="1" w:lastColumn="0" w:noHBand="0" w:noVBand="1"/>
      </w:tblPr>
      <w:tblGrid>
        <w:gridCol w:w="4111"/>
        <w:gridCol w:w="5245"/>
        <w:gridCol w:w="1417"/>
      </w:tblGrid>
      <w:tr w:rsidR="00911C19" w:rsidRPr="009C35D6" w14:paraId="578B96DE" w14:textId="77777777" w:rsidTr="00911C19">
        <w:trPr>
          <w:trHeight w:val="207"/>
        </w:trPr>
        <w:tc>
          <w:tcPr>
            <w:tcW w:w="4111" w:type="dxa"/>
            <w:vAlign w:val="center"/>
          </w:tcPr>
          <w:p w14:paraId="4205B2A2" w14:textId="77777777" w:rsidR="00911C19" w:rsidRPr="009C35D6" w:rsidRDefault="00911C19" w:rsidP="006C6368">
            <w:pPr>
              <w:pStyle w:val="Footer"/>
              <w:spacing w:before="40" w:after="40"/>
              <w:jc w:val="center"/>
              <w:rPr>
                <w:rFonts w:ascii="Calibri Light" w:hAnsi="Calibri Light" w:cs="Calibri Light"/>
                <w:color w:val="4F81BD" w:themeColor="accent1"/>
                <w:sz w:val="18"/>
                <w:szCs w:val="18"/>
              </w:rPr>
            </w:pPr>
            <w:r w:rsidRPr="009C35D6">
              <w:rPr>
                <w:rFonts w:ascii="Calibri Light" w:hAnsi="Calibri Light" w:cs="Calibri Light"/>
                <w:color w:val="4F81BD" w:themeColor="accent1"/>
                <w:sz w:val="18"/>
                <w:szCs w:val="18"/>
              </w:rPr>
              <w:t xml:space="preserve">APPROVED: Director, Community Health </w:t>
            </w:r>
          </w:p>
        </w:tc>
        <w:tc>
          <w:tcPr>
            <w:tcW w:w="5245" w:type="dxa"/>
            <w:vAlign w:val="center"/>
          </w:tcPr>
          <w:p w14:paraId="6FA2C54B" w14:textId="77777777" w:rsidR="00911C19" w:rsidRPr="009C35D6" w:rsidRDefault="00911C19" w:rsidP="006C6368">
            <w:pPr>
              <w:pStyle w:val="Footer"/>
              <w:spacing w:before="40" w:after="40"/>
              <w:jc w:val="center"/>
              <w:rPr>
                <w:rFonts w:ascii="Calibri Light" w:hAnsi="Calibri Light" w:cs="Calibri Light"/>
                <w:color w:val="4F81BD" w:themeColor="accent1"/>
                <w:sz w:val="18"/>
                <w:szCs w:val="18"/>
              </w:rPr>
            </w:pPr>
            <w:r w:rsidRPr="009C35D6">
              <w:rPr>
                <w:rFonts w:ascii="Calibri Light" w:hAnsi="Calibri Light" w:cs="Calibri Light"/>
                <w:color w:val="4F81BD" w:themeColor="accent1"/>
                <w:sz w:val="18"/>
                <w:szCs w:val="18"/>
              </w:rPr>
              <w:t>Care Coordinator/Counsellor – SDFV Service</w:t>
            </w:r>
          </w:p>
        </w:tc>
        <w:tc>
          <w:tcPr>
            <w:tcW w:w="1417" w:type="dxa"/>
            <w:vAlign w:val="center"/>
          </w:tcPr>
          <w:p w14:paraId="5277C349" w14:textId="77777777" w:rsidR="00911C19" w:rsidRPr="009C35D6" w:rsidRDefault="00911C19" w:rsidP="006C6368">
            <w:pPr>
              <w:pStyle w:val="Footer"/>
              <w:spacing w:before="40" w:after="40"/>
              <w:jc w:val="center"/>
              <w:rPr>
                <w:rFonts w:ascii="Calibri Light" w:hAnsi="Calibri Light" w:cs="Calibri Light"/>
                <w:color w:val="4F81BD" w:themeColor="accent1"/>
                <w:sz w:val="18"/>
                <w:szCs w:val="18"/>
              </w:rPr>
            </w:pPr>
            <w:r w:rsidRPr="009C35D6">
              <w:rPr>
                <w:rFonts w:ascii="Calibri Light" w:hAnsi="Calibri Light" w:cs="Calibri Light"/>
                <w:color w:val="4F81BD" w:themeColor="accent1"/>
                <w:sz w:val="18"/>
                <w:szCs w:val="18"/>
              </w:rPr>
              <w:t>Feb 2024</w:t>
            </w:r>
          </w:p>
        </w:tc>
      </w:tr>
      <w:bookmarkEnd w:id="1"/>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C57EEB">
      <w:pPr>
        <w:autoSpaceDE w:val="0"/>
        <w:autoSpaceDN w:val="0"/>
        <w:spacing w:after="12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54FD015F" w14:textId="77777777" w:rsidR="00911C19" w:rsidRPr="00A03A5F" w:rsidRDefault="00911C19" w:rsidP="00911C19">
      <w:pPr>
        <w:pBdr>
          <w:bottom w:val="single" w:sz="4" w:space="1" w:color="auto"/>
        </w:pBdr>
        <w:tabs>
          <w:tab w:val="left" w:pos="1701"/>
        </w:tabs>
        <w:spacing w:after="120"/>
        <w:rPr>
          <w:rFonts w:asciiTheme="minorHAnsi" w:hAnsiTheme="minorHAnsi" w:cstheme="minorHAnsi"/>
          <w:noProof/>
          <w:sz w:val="22"/>
          <w:szCs w:val="22"/>
        </w:rPr>
      </w:pPr>
      <w:r w:rsidRPr="00A03A5F">
        <w:rPr>
          <w:rFonts w:ascii="Calibri Light" w:hAnsi="Calibri Light" w:cs="Calibri Light"/>
          <w:b/>
          <w:sz w:val="22"/>
          <w:szCs w:val="22"/>
        </w:rPr>
        <w:t>Position Title:</w:t>
      </w:r>
      <w:r>
        <w:tab/>
      </w:r>
      <w:r w:rsidRPr="00A03A5F">
        <w:rPr>
          <w:rFonts w:asciiTheme="minorHAnsi" w:hAnsiTheme="minorHAnsi" w:cstheme="minorHAnsi"/>
          <w:noProof/>
          <w:sz w:val="22"/>
          <w:szCs w:val="22"/>
        </w:rPr>
        <w:t>Care Coordinator/Counsellor - Sexual, Domestic and Family Violence Services</w:t>
      </w:r>
    </w:p>
    <w:p w14:paraId="092A8E07" w14:textId="77777777" w:rsidR="00911C19" w:rsidRPr="00A03A5F" w:rsidRDefault="00911C19" w:rsidP="00911C19">
      <w:pPr>
        <w:pBdr>
          <w:bottom w:val="single" w:sz="4" w:space="1" w:color="auto"/>
        </w:pBdr>
        <w:tabs>
          <w:tab w:val="left" w:pos="1701"/>
        </w:tabs>
        <w:spacing w:after="120"/>
        <w:rPr>
          <w:rFonts w:asciiTheme="minorHAnsi" w:hAnsiTheme="minorHAnsi" w:cstheme="minorHAnsi"/>
          <w:noProof/>
          <w:sz w:val="22"/>
          <w:szCs w:val="22"/>
        </w:rPr>
      </w:pPr>
      <w:r w:rsidRPr="00F12E7C">
        <w:rPr>
          <w:rFonts w:ascii="Calibri Light" w:hAnsi="Calibri Light" w:cs="Calibri Light"/>
          <w:b/>
          <w:sz w:val="22"/>
          <w:szCs w:val="22"/>
        </w:rPr>
        <w:t>Work Level:</w:t>
      </w:r>
      <w:r w:rsidRPr="00F12E7C">
        <w:rPr>
          <w:rFonts w:ascii="Calibri Light" w:hAnsi="Calibri Light" w:cs="Calibri Light"/>
          <w:bCs/>
          <w:sz w:val="22"/>
          <w:szCs w:val="22"/>
        </w:rPr>
        <w:tab/>
      </w:r>
      <w:r w:rsidRPr="00A03A5F">
        <w:rPr>
          <w:rFonts w:asciiTheme="minorHAnsi" w:hAnsiTheme="minorHAnsi" w:cstheme="minorHAnsi"/>
          <w:noProof/>
          <w:sz w:val="22"/>
          <w:szCs w:val="22"/>
        </w:rPr>
        <w:t>Professional</w:t>
      </w:r>
    </w:p>
    <w:p w14:paraId="40976754" w14:textId="2C1A02BD" w:rsidR="00911C19" w:rsidRPr="00F12E7C" w:rsidRDefault="00911C19" w:rsidP="00911C19">
      <w:pPr>
        <w:pBdr>
          <w:bottom w:val="single" w:sz="4" w:space="1" w:color="auto"/>
        </w:pBdr>
        <w:tabs>
          <w:tab w:val="left" w:pos="1701"/>
        </w:tabs>
        <w:spacing w:after="120"/>
        <w:ind w:left="720" w:hanging="720"/>
        <w:rPr>
          <w:rFonts w:ascii="Calibri" w:eastAsia="Calibri" w:hAnsi="Calibri" w:cs="Calibri"/>
          <w:color w:val="D13438"/>
          <w:sz w:val="22"/>
          <w:szCs w:val="22"/>
          <w:u w:val="single"/>
        </w:rPr>
      </w:pPr>
      <w:r w:rsidRPr="00A03A5F">
        <w:rPr>
          <w:rFonts w:ascii="Calibri Light" w:hAnsi="Calibri Light" w:cs="Calibri Light"/>
          <w:b/>
          <w:sz w:val="22"/>
          <w:szCs w:val="22"/>
        </w:rPr>
        <w:t>Reports To:</w:t>
      </w:r>
      <w:r>
        <w:tab/>
      </w:r>
      <w:r w:rsidRPr="00A03A5F">
        <w:rPr>
          <w:rFonts w:asciiTheme="minorHAnsi" w:hAnsiTheme="minorHAnsi" w:cstheme="minorHAnsi"/>
          <w:noProof/>
          <w:sz w:val="22"/>
          <w:szCs w:val="22"/>
        </w:rPr>
        <w:t>Team Leader, Sexual, Domestic and Family Violence Services</w:t>
      </w:r>
    </w:p>
    <w:p w14:paraId="0B63D19E" w14:textId="7CE7D7BC" w:rsidR="00911C19" w:rsidRDefault="00911C19" w:rsidP="00911C19">
      <w:pPr>
        <w:pBdr>
          <w:bottom w:val="single" w:sz="4" w:space="1" w:color="auto"/>
        </w:pBdr>
        <w:tabs>
          <w:tab w:val="left" w:pos="1701"/>
        </w:tabs>
        <w:rPr>
          <w:rFonts w:asciiTheme="minorHAnsi" w:hAnsiTheme="minorHAnsi" w:cstheme="minorHAnsi"/>
          <w:noProof/>
          <w:sz w:val="22"/>
          <w:szCs w:val="22"/>
        </w:rPr>
      </w:pPr>
      <w:r w:rsidRPr="00F12E7C">
        <w:rPr>
          <w:rFonts w:ascii="Calibri Light" w:hAnsi="Calibri Light" w:cs="Calibri Light"/>
          <w:b/>
          <w:sz w:val="22"/>
          <w:szCs w:val="22"/>
        </w:rPr>
        <w:t>Direct Reports:</w:t>
      </w:r>
      <w:r w:rsidRPr="00F12E7C">
        <w:rPr>
          <w:rFonts w:ascii="Calibri Light" w:hAnsi="Calibri Light" w:cs="Calibri Light"/>
          <w:bCs/>
          <w:sz w:val="22"/>
          <w:szCs w:val="22"/>
        </w:rPr>
        <w:tab/>
      </w:r>
      <w:r w:rsidRPr="00A03A5F">
        <w:rPr>
          <w:rFonts w:asciiTheme="minorHAnsi" w:hAnsiTheme="minorHAnsi" w:cstheme="minorHAnsi"/>
          <w:noProof/>
          <w:sz w:val="22"/>
          <w:szCs w:val="22"/>
        </w:rPr>
        <w:t>This position does not have any employees reporting into it</w:t>
      </w:r>
    </w:p>
    <w:p w14:paraId="0F6D548C" w14:textId="77777777" w:rsidR="00911C19" w:rsidRPr="00A03A5F" w:rsidRDefault="00911C19" w:rsidP="00911C19">
      <w:pPr>
        <w:pBdr>
          <w:bottom w:val="single" w:sz="4" w:space="1" w:color="auto"/>
        </w:pBdr>
        <w:spacing w:after="120"/>
        <w:rPr>
          <w:rFonts w:asciiTheme="minorHAnsi" w:hAnsiTheme="minorHAnsi" w:cstheme="minorHAnsi"/>
          <w:noProof/>
          <w:sz w:val="22"/>
          <w:szCs w:val="22"/>
        </w:rPr>
      </w:pPr>
    </w:p>
    <w:p w14:paraId="70513089" w14:textId="77777777" w:rsidR="00911C19" w:rsidRPr="00A03A5F" w:rsidRDefault="00911C19" w:rsidP="00911C19">
      <w:pPr>
        <w:spacing w:before="120" w:after="120"/>
        <w:rPr>
          <w:rFonts w:ascii="Calibri Light" w:hAnsi="Calibri Light" w:cs="Calibri Light"/>
          <w:b/>
          <w:sz w:val="24"/>
          <w:szCs w:val="24"/>
        </w:rPr>
      </w:pPr>
      <w:r w:rsidRPr="00A03A5F">
        <w:rPr>
          <w:rFonts w:ascii="Calibri Light" w:hAnsi="Calibri Light" w:cs="Calibri Light"/>
          <w:b/>
          <w:sz w:val="24"/>
          <w:szCs w:val="24"/>
        </w:rPr>
        <w:t>Position Overview</w:t>
      </w:r>
    </w:p>
    <w:p w14:paraId="75BFE204" w14:textId="77777777" w:rsidR="00911C19" w:rsidRPr="00A03A5F" w:rsidRDefault="00911C19" w:rsidP="00911C19">
      <w:pPr>
        <w:tabs>
          <w:tab w:val="left" w:pos="360"/>
        </w:tabs>
        <w:spacing w:after="120"/>
        <w:jc w:val="both"/>
        <w:rPr>
          <w:rFonts w:ascii="Calibri Light" w:hAnsi="Calibri Light" w:cs="Calibri Light"/>
          <w:noProof/>
          <w:sz w:val="22"/>
          <w:szCs w:val="22"/>
        </w:rPr>
      </w:pPr>
      <w:r w:rsidRPr="00A03A5F">
        <w:rPr>
          <w:rFonts w:ascii="Calibri Light" w:hAnsi="Calibri Light" w:cs="Calibri Light"/>
          <w:noProof/>
          <w:sz w:val="22"/>
          <w:szCs w:val="22"/>
        </w:rPr>
        <w:t>This position includes a mix of short-term solution-focused support via counselling services, care coordination, referrals and advocacy for  LGBTQ+ clients experiencing sexual, domestic and/or family violence (SDFV). Service delivery is conducted via face to face and telehealth, dependent on client preference, location and public health restrictions.</w:t>
      </w:r>
    </w:p>
    <w:p w14:paraId="5D4EA32B" w14:textId="77777777" w:rsidR="00911C19" w:rsidRDefault="00911C19" w:rsidP="00911C19">
      <w:pPr>
        <w:tabs>
          <w:tab w:val="left" w:pos="360"/>
        </w:tabs>
        <w:spacing w:after="120"/>
        <w:jc w:val="both"/>
        <w:rPr>
          <w:rFonts w:ascii="Calibri Light" w:hAnsi="Calibri Light" w:cs="Calibri Light"/>
          <w:noProof/>
          <w:sz w:val="22"/>
          <w:szCs w:val="22"/>
        </w:rPr>
      </w:pPr>
      <w:r w:rsidRPr="00A03A5F">
        <w:rPr>
          <w:rFonts w:ascii="Calibri Light" w:hAnsi="Calibri Light" w:cs="Calibri Light"/>
          <w:noProof/>
          <w:sz w:val="22"/>
          <w:szCs w:val="22"/>
        </w:rPr>
        <w:t>LGBTQ+ communities are expansive and diverse, and include LGBTQ+ people who are Aboriginal and/or Torres Strait Islander, culturally and linguistically diverse, on temporary visas, with disability, older, living in regional, rural and remote locations, at risk of incarceration or exiting imprisonment, and victim-survivors leaving violent situations.</w:t>
      </w:r>
    </w:p>
    <w:p w14:paraId="2CD6A23B" w14:textId="77777777" w:rsidR="00911C19" w:rsidRPr="00911C19" w:rsidRDefault="00911C19" w:rsidP="00911C19">
      <w:pPr>
        <w:spacing w:before="240" w:after="120"/>
        <w:rPr>
          <w:rFonts w:ascii="Calibri Light" w:hAnsi="Calibri Light" w:cs="Calibri Light"/>
          <w:b/>
          <w:sz w:val="24"/>
          <w:szCs w:val="24"/>
        </w:rPr>
      </w:pPr>
      <w:r w:rsidRPr="00911C19">
        <w:rPr>
          <w:rFonts w:ascii="Calibri Light" w:hAnsi="Calibri Light" w:cs="Calibri Light"/>
          <w:b/>
          <w:sz w:val="24"/>
          <w:szCs w:val="24"/>
        </w:rPr>
        <w:t>About ACON’s Community Care Team</w:t>
      </w:r>
    </w:p>
    <w:p w14:paraId="411A83B5" w14:textId="77777777" w:rsidR="00911C19" w:rsidRDefault="00911C19" w:rsidP="00911C19">
      <w:pPr>
        <w:tabs>
          <w:tab w:val="left" w:pos="360"/>
        </w:tabs>
        <w:spacing w:after="120"/>
        <w:jc w:val="both"/>
        <w:rPr>
          <w:rFonts w:ascii="Calibri Light" w:hAnsi="Calibri Light" w:cs="Calibri Light"/>
          <w:noProof/>
          <w:sz w:val="22"/>
          <w:szCs w:val="22"/>
        </w:rPr>
      </w:pPr>
      <w:bookmarkStart w:id="5" w:name="_Hlk137733567"/>
      <w:r w:rsidRPr="00A03A5F">
        <w:rPr>
          <w:rFonts w:ascii="Calibri Light" w:hAnsi="Calibri Light" w:cs="Calibri Light"/>
          <w:noProof/>
          <w:sz w:val="22"/>
          <w:szCs w:val="22"/>
        </w:rPr>
        <w:t>We provide free (or very low cost) and confidential counselling, care coordination, peer support and ageing support services to people living with HIV and their families, and LGBTQ+ people, our team comprises counsellors, psychologists, peer workers, social workers and client liaison officers. These services are delivered in person in Sydney, Newcastle and Lismore, and via telehealth</w:t>
      </w:r>
      <w:r>
        <w:rPr>
          <w:rFonts w:ascii="Calibri Light" w:hAnsi="Calibri Light" w:cs="Calibri Light"/>
          <w:noProof/>
          <w:sz w:val="22"/>
          <w:szCs w:val="22"/>
        </w:rPr>
        <w:t xml:space="preserve">. </w:t>
      </w:r>
      <w:r w:rsidRPr="00A03A5F">
        <w:rPr>
          <w:rFonts w:ascii="Calibri Light" w:hAnsi="Calibri Light" w:cs="Calibri Light"/>
          <w:noProof/>
          <w:sz w:val="22"/>
          <w:szCs w:val="22"/>
        </w:rPr>
        <w:t>The SDFV service, within ACON’s Community Care team, is multi-disciplinary, trauma informed and client led to deliver short-term:</w:t>
      </w:r>
    </w:p>
    <w:p w14:paraId="313B7B2A"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S</w:t>
      </w:r>
      <w:r w:rsidRPr="00A03A5F">
        <w:rPr>
          <w:rFonts w:ascii="Calibri Light" w:eastAsiaTheme="minorHAnsi" w:hAnsi="Calibri Light" w:cs="Calibri Light"/>
          <w:sz w:val="22"/>
          <w:szCs w:val="22"/>
          <w:lang w:eastAsia="en-US"/>
        </w:rPr>
        <w:t>pecialist support services for LGBTQ+ community members</w:t>
      </w:r>
      <w:r>
        <w:rPr>
          <w:rFonts w:ascii="Calibri Light" w:eastAsiaTheme="minorHAnsi" w:hAnsi="Calibri Light" w:cs="Calibri Light"/>
          <w:sz w:val="22"/>
          <w:szCs w:val="22"/>
          <w:lang w:eastAsia="en-US"/>
        </w:rPr>
        <w:t>,</w:t>
      </w:r>
    </w:p>
    <w:p w14:paraId="51F0CDE1"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F</w:t>
      </w:r>
      <w:r w:rsidRPr="00A03A5F">
        <w:rPr>
          <w:rFonts w:ascii="Calibri Light" w:eastAsiaTheme="minorHAnsi" w:hAnsi="Calibri Light" w:cs="Calibri Light"/>
          <w:sz w:val="22"/>
          <w:szCs w:val="22"/>
          <w:lang w:eastAsia="en-US"/>
        </w:rPr>
        <w:t>amily and domestic violence services</w:t>
      </w:r>
      <w:r>
        <w:rPr>
          <w:rFonts w:ascii="Calibri Light" w:eastAsiaTheme="minorHAnsi" w:hAnsi="Calibri Light" w:cs="Calibri Light"/>
          <w:sz w:val="22"/>
          <w:szCs w:val="22"/>
          <w:lang w:eastAsia="en-US"/>
        </w:rPr>
        <w:t>,</w:t>
      </w:r>
    </w:p>
    <w:p w14:paraId="1E16FF7E"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S</w:t>
      </w:r>
      <w:r w:rsidRPr="00A03A5F">
        <w:rPr>
          <w:rFonts w:ascii="Calibri Light" w:eastAsiaTheme="minorHAnsi" w:hAnsi="Calibri Light" w:cs="Calibri Light"/>
          <w:sz w:val="22"/>
          <w:szCs w:val="22"/>
          <w:lang w:eastAsia="en-US"/>
        </w:rPr>
        <w:t>exual violence services</w:t>
      </w:r>
      <w:r>
        <w:rPr>
          <w:rFonts w:ascii="Calibri Light" w:eastAsiaTheme="minorHAnsi" w:hAnsi="Calibri Light" w:cs="Calibri Light"/>
          <w:sz w:val="22"/>
          <w:szCs w:val="22"/>
          <w:lang w:eastAsia="en-US"/>
        </w:rPr>
        <w:t>,</w:t>
      </w:r>
    </w:p>
    <w:p w14:paraId="73543493"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S</w:t>
      </w:r>
      <w:r w:rsidRPr="00A03A5F">
        <w:rPr>
          <w:rFonts w:ascii="Calibri Light" w:eastAsiaTheme="minorHAnsi" w:hAnsi="Calibri Light" w:cs="Calibri Light"/>
          <w:sz w:val="22"/>
          <w:szCs w:val="22"/>
          <w:lang w:eastAsia="en-US"/>
        </w:rPr>
        <w:t>upport and advocacy to access housing and accommodation services</w:t>
      </w:r>
      <w:r>
        <w:rPr>
          <w:rFonts w:ascii="Calibri Light" w:eastAsiaTheme="minorHAnsi" w:hAnsi="Calibri Light" w:cs="Calibri Light"/>
          <w:sz w:val="22"/>
          <w:szCs w:val="22"/>
          <w:lang w:eastAsia="en-US"/>
        </w:rPr>
        <w:t>,</w:t>
      </w:r>
    </w:p>
    <w:p w14:paraId="0071E743"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S</w:t>
      </w:r>
      <w:r w:rsidRPr="00A03A5F">
        <w:rPr>
          <w:rFonts w:ascii="Calibri Light" w:eastAsiaTheme="minorHAnsi" w:hAnsi="Calibri Light" w:cs="Calibri Light"/>
          <w:sz w:val="22"/>
          <w:szCs w:val="22"/>
          <w:lang w:eastAsia="en-US"/>
        </w:rPr>
        <w:t>upport and advocacy to access legal pathways and attendance with clients to police and at court</w:t>
      </w:r>
      <w:r>
        <w:rPr>
          <w:rFonts w:ascii="Calibri Light" w:eastAsiaTheme="minorHAnsi" w:hAnsi="Calibri Light" w:cs="Calibri Light"/>
          <w:sz w:val="22"/>
          <w:szCs w:val="22"/>
          <w:lang w:eastAsia="en-US"/>
        </w:rPr>
        <w:t>,</w:t>
      </w:r>
    </w:p>
    <w:p w14:paraId="2CC1B28F"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R</w:t>
      </w:r>
      <w:r w:rsidRPr="00A03A5F">
        <w:rPr>
          <w:rFonts w:ascii="Calibri Light" w:eastAsiaTheme="minorHAnsi" w:hAnsi="Calibri Light" w:cs="Calibri Light"/>
          <w:sz w:val="22"/>
          <w:szCs w:val="22"/>
          <w:lang w:eastAsia="en-US"/>
        </w:rPr>
        <w:t>eferral pathways to perpetrator interventions as identified, including behaviour change programs</w:t>
      </w:r>
      <w:r>
        <w:rPr>
          <w:rFonts w:ascii="Calibri Light" w:eastAsiaTheme="minorHAnsi" w:hAnsi="Calibri Light" w:cs="Calibri Light"/>
          <w:sz w:val="22"/>
          <w:szCs w:val="22"/>
          <w:lang w:eastAsia="en-US"/>
        </w:rPr>
        <w:t>,</w:t>
      </w:r>
    </w:p>
    <w:p w14:paraId="1DEBDACA" w14:textId="77777777" w:rsidR="00911C19" w:rsidRPr="00A03A5F"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R</w:t>
      </w:r>
      <w:r w:rsidRPr="00A03A5F">
        <w:rPr>
          <w:rFonts w:ascii="Calibri Light" w:eastAsiaTheme="minorHAnsi" w:hAnsi="Calibri Light" w:cs="Calibri Light"/>
          <w:sz w:val="22"/>
          <w:szCs w:val="22"/>
          <w:lang w:eastAsia="en-US"/>
        </w:rPr>
        <w:t>eferral pathways to other generalist or specialist services providing support for people experiencing family and domestic violence</w:t>
      </w:r>
      <w:r>
        <w:rPr>
          <w:rFonts w:ascii="Calibri Light" w:eastAsiaTheme="minorHAnsi" w:hAnsi="Calibri Light" w:cs="Calibri Light"/>
          <w:sz w:val="22"/>
          <w:szCs w:val="22"/>
          <w:lang w:eastAsia="en-US"/>
        </w:rPr>
        <w:t>.</w:t>
      </w:r>
    </w:p>
    <w:bookmarkEnd w:id="5"/>
    <w:p w14:paraId="7C353741" w14:textId="77777777" w:rsidR="00911C19" w:rsidRPr="00911C19" w:rsidRDefault="00911C19" w:rsidP="00911C19">
      <w:pPr>
        <w:spacing w:before="240" w:after="120"/>
        <w:rPr>
          <w:rFonts w:ascii="Calibri Light" w:hAnsi="Calibri Light" w:cs="Calibri Light"/>
          <w:b/>
          <w:sz w:val="24"/>
          <w:szCs w:val="24"/>
        </w:rPr>
      </w:pPr>
      <w:r w:rsidRPr="00911C19">
        <w:rPr>
          <w:rFonts w:ascii="Calibri Light" w:hAnsi="Calibri Light" w:cs="Calibri Light"/>
          <w:b/>
          <w:sz w:val="24"/>
          <w:szCs w:val="24"/>
        </w:rPr>
        <w:t>Main Activities</w:t>
      </w:r>
    </w:p>
    <w:p w14:paraId="2095C631"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bookmarkStart w:id="6" w:name="_Hlk139121209"/>
      <w:r w:rsidRPr="005727B1">
        <w:rPr>
          <w:rFonts w:ascii="Calibri Light" w:eastAsiaTheme="minorHAnsi" w:hAnsi="Calibri Light" w:cs="Calibri Light"/>
          <w:sz w:val="22"/>
          <w:szCs w:val="22"/>
          <w:lang w:eastAsia="en-US"/>
        </w:rPr>
        <w:t>Maintain a caseload of LGBTQ+ clients who have experienced sexual, domestic and/or family violence. Some clients may also be seeking support in relation to gender and/or sexuality, mental health, substance support, ageing, housing, and/or be newly diagnosed or living longer-term with HIV.</w:t>
      </w:r>
    </w:p>
    <w:p w14:paraId="2CE1148D"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Conduc</w:t>
      </w:r>
      <w:r>
        <w:rPr>
          <w:rFonts w:ascii="Calibri Light" w:eastAsiaTheme="minorHAnsi" w:hAnsi="Calibri Light" w:cs="Calibri Light"/>
          <w:sz w:val="22"/>
          <w:szCs w:val="22"/>
          <w:lang w:eastAsia="en-US"/>
        </w:rPr>
        <w:t>t</w:t>
      </w:r>
      <w:r w:rsidRPr="005727B1">
        <w:rPr>
          <w:rFonts w:ascii="Calibri Light" w:eastAsiaTheme="minorHAnsi" w:hAnsi="Calibri Light" w:cs="Calibri Light"/>
          <w:sz w:val="22"/>
          <w:szCs w:val="22"/>
          <w:lang w:eastAsia="en-US"/>
        </w:rPr>
        <w:t xml:space="preserve"> psychosocial assessments to identify client needs and develop service plans. Services may include immediate short-term solution-focused assistance for clients, crisis or high-needs support in relevant cases, or arrangements/referrals for longer-term support.</w:t>
      </w:r>
    </w:p>
    <w:p w14:paraId="51DE3B64"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 xml:space="preserve">Deliver personalised leading practice therapeutic interventions, case management </w:t>
      </w:r>
      <w:r>
        <w:rPr>
          <w:rFonts w:ascii="Calibri Light" w:eastAsiaTheme="minorHAnsi" w:hAnsi="Calibri Light" w:cs="Calibri Light"/>
          <w:sz w:val="22"/>
          <w:szCs w:val="22"/>
          <w:lang w:eastAsia="en-US"/>
        </w:rPr>
        <w:t>and</w:t>
      </w:r>
      <w:r w:rsidRPr="005727B1">
        <w:rPr>
          <w:rFonts w:ascii="Calibri Light" w:eastAsiaTheme="minorHAnsi" w:hAnsi="Calibri Light" w:cs="Calibri Light"/>
          <w:sz w:val="22"/>
          <w:szCs w:val="22"/>
          <w:lang w:eastAsia="en-US"/>
        </w:rPr>
        <w:t xml:space="preserve"> service plans with clients.</w:t>
      </w:r>
    </w:p>
    <w:p w14:paraId="559940D2"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Work with clients presenting with multiple and complex needs to develop care plans, navigate health, medical and community services, support applications and advocacy for housing</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Centrelink</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NDIS and facilitate the development of self-management skills.</w:t>
      </w:r>
    </w:p>
    <w:p w14:paraId="73589BCB"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Collaborat</w:t>
      </w:r>
      <w:r>
        <w:rPr>
          <w:rFonts w:ascii="Calibri Light" w:eastAsiaTheme="minorHAnsi" w:hAnsi="Calibri Light" w:cs="Calibri Light"/>
          <w:sz w:val="22"/>
          <w:szCs w:val="22"/>
          <w:lang w:eastAsia="en-US"/>
        </w:rPr>
        <w:t>e</w:t>
      </w:r>
      <w:r w:rsidRPr="005727B1">
        <w:rPr>
          <w:rFonts w:ascii="Calibri Light" w:eastAsiaTheme="minorHAnsi" w:hAnsi="Calibri Light" w:cs="Calibri Light"/>
          <w:sz w:val="22"/>
          <w:szCs w:val="22"/>
          <w:lang w:eastAsia="en-US"/>
        </w:rPr>
        <w:t xml:space="preserve"> with clients, other services, supervisors and managers to manage and mitigate risk in a victim</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w:t>
      </w:r>
      <w:r>
        <w:rPr>
          <w:rFonts w:ascii="Calibri Light" w:eastAsiaTheme="minorHAnsi" w:hAnsi="Calibri Light" w:cs="Calibri Light"/>
          <w:sz w:val="22"/>
          <w:szCs w:val="22"/>
          <w:lang w:eastAsia="en-US"/>
        </w:rPr>
        <w:t xml:space="preserve"> </w:t>
      </w:r>
      <w:r w:rsidRPr="005727B1">
        <w:rPr>
          <w:rFonts w:ascii="Calibri Light" w:eastAsiaTheme="minorHAnsi" w:hAnsi="Calibri Light" w:cs="Calibri Light"/>
          <w:sz w:val="22"/>
          <w:szCs w:val="22"/>
          <w:lang w:eastAsia="en-US"/>
        </w:rPr>
        <w:t>survivor focused and trauma-informed manner.</w:t>
      </w:r>
    </w:p>
    <w:p w14:paraId="6FBC2845" w14:textId="77777777" w:rsidR="00911C19" w:rsidRPr="00911C19" w:rsidRDefault="00911C19" w:rsidP="00911C19">
      <w:pPr>
        <w:spacing w:before="240" w:after="120"/>
        <w:rPr>
          <w:rFonts w:ascii="Calibri Light" w:hAnsi="Calibri Light" w:cs="Calibri Light"/>
          <w:bCs/>
          <w:sz w:val="24"/>
          <w:szCs w:val="24"/>
        </w:rPr>
      </w:pPr>
      <w:r w:rsidRPr="00911C19">
        <w:rPr>
          <w:rFonts w:ascii="Calibri Light" w:hAnsi="Calibri Light" w:cs="Calibri Light"/>
          <w:b/>
          <w:sz w:val="24"/>
          <w:szCs w:val="24"/>
        </w:rPr>
        <w:lastRenderedPageBreak/>
        <w:t xml:space="preserve">Main Activities </w:t>
      </w:r>
      <w:r w:rsidRPr="00911C19">
        <w:rPr>
          <w:rFonts w:ascii="Calibri Light" w:hAnsi="Calibri Light" w:cs="Calibri Light"/>
          <w:bCs/>
          <w:sz w:val="24"/>
          <w:szCs w:val="24"/>
        </w:rPr>
        <w:t>(continued)</w:t>
      </w:r>
    </w:p>
    <w:p w14:paraId="5E81CF66" w14:textId="77777777" w:rsidR="00911C19"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Establish and maintain networks with public, NGO and other services to facilitate client referrals, advocating on behalf of clients where necessary and appropriate.</w:t>
      </w:r>
    </w:p>
    <w:p w14:paraId="2061D322"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Actively participate in and contribute to an ongoing process of line management supervision, external clinical supervision, internal meetings, quality improvement and professional development.</w:t>
      </w:r>
    </w:p>
    <w:p w14:paraId="63ED80C3"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Work to achieve established goals, objectives and KPI</w:t>
      </w:r>
      <w:r>
        <w:rPr>
          <w:rFonts w:ascii="Calibri Light" w:eastAsiaTheme="minorHAnsi" w:hAnsi="Calibri Light" w:cs="Calibri Light"/>
          <w:sz w:val="22"/>
          <w:szCs w:val="22"/>
          <w:lang w:eastAsia="en-US"/>
        </w:rPr>
        <w:t>’</w:t>
      </w:r>
      <w:r w:rsidRPr="005727B1">
        <w:rPr>
          <w:rFonts w:ascii="Calibri Light" w:eastAsiaTheme="minorHAnsi" w:hAnsi="Calibri Light" w:cs="Calibri Light"/>
          <w:sz w:val="22"/>
          <w:szCs w:val="22"/>
          <w:lang w:eastAsia="en-US"/>
        </w:rPr>
        <w:t>s of SDFV Services, in line with ACON’s Business Plan, funding agreements and the guidelines provided by relevant ACON Policies and Procedures.</w:t>
      </w:r>
    </w:p>
    <w:p w14:paraId="2971A8A2"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Perform other duties to assist with the work of the unit and contribute to the broader strategic goals of the organisation, as requested by your supervisor (or designate).</w:t>
      </w:r>
    </w:p>
    <w:p w14:paraId="085F28FE" w14:textId="77777777" w:rsidR="00911C19" w:rsidRPr="005727B1" w:rsidRDefault="00911C19" w:rsidP="00911C1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727B1">
        <w:rPr>
          <w:rFonts w:ascii="Calibri Light" w:eastAsiaTheme="minorHAnsi" w:hAnsi="Calibri Light" w:cs="Calibri Light"/>
          <w:sz w:val="22"/>
          <w:szCs w:val="22"/>
          <w:lang w:eastAsia="en-US"/>
        </w:rPr>
        <w:t>Use leading practice to maintain and ensure the confidentiality of client files and service data quality and collect consistent and accurate clinical outcome measures for the purposes of therapeutic intervention and to demonstrate service outcomes.</w:t>
      </w:r>
    </w:p>
    <w:bookmarkEnd w:id="6"/>
    <w:p w14:paraId="45B45F75" w14:textId="77777777" w:rsidR="00911C19" w:rsidRPr="00911C19" w:rsidRDefault="00911C19" w:rsidP="00911C19">
      <w:pPr>
        <w:spacing w:before="240" w:after="120"/>
        <w:rPr>
          <w:rFonts w:ascii="Calibri Light" w:hAnsi="Calibri Light" w:cs="Calibri Light"/>
          <w:b/>
          <w:sz w:val="24"/>
          <w:szCs w:val="24"/>
        </w:rPr>
      </w:pPr>
      <w:r w:rsidRPr="00911C19">
        <w:rPr>
          <w:rFonts w:ascii="Calibri Light" w:hAnsi="Calibri Light" w:cs="Calibri Light"/>
          <w:b/>
          <w:sz w:val="24"/>
          <w:szCs w:val="24"/>
        </w:rPr>
        <w:t>Selection Criteria</w:t>
      </w:r>
    </w:p>
    <w:p w14:paraId="33BED469" w14:textId="77777777" w:rsidR="00911C19" w:rsidRPr="00A00F82" w:rsidRDefault="00911C19" w:rsidP="00911C19">
      <w:pPr>
        <w:spacing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3AE78FDE"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bookmarkStart w:id="7" w:name="_Hlk139121337"/>
      <w:r w:rsidRPr="00A9502C">
        <w:rPr>
          <w:rFonts w:ascii="Calibri Light" w:hAnsi="Calibri Light" w:cs="Calibri Light"/>
          <w:bCs/>
          <w:sz w:val="22"/>
          <w:szCs w:val="22"/>
        </w:rPr>
        <w:t>Relevant experience and, or qualifications in the sector, and, or tertiary qualifications in social work, mental health social work, counselling, psychology (proof of registration with accredited professional bodies required).</w:t>
      </w:r>
    </w:p>
    <w:p w14:paraId="60871BAD"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Demonstrated experience working with clients in the field of SDFV.</w:t>
      </w:r>
    </w:p>
    <w:p w14:paraId="3A3DA87F"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Understanding of ACON’s communities and the unique complexities of working with LGBTQ+ clients who have experienced SDFV.</w:t>
      </w:r>
    </w:p>
    <w:p w14:paraId="6A75D225"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Detailed understanding of the drivers and impacts of sexual, domestic and family violence on LGBTQ+ people and communities, and commitment to the provision of services from an intersectional, feminist, strengths-based, trauma-informed perspective that values the lived expertise of victim/survivors.</w:t>
      </w:r>
    </w:p>
    <w:p w14:paraId="450BD69E"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Demonstrated skills and experience in several short-term interventions such as Cognitive Behavioural Therapy, Narrative Therapy, Solutions Focused Brief Therapy, Response Based Practice, Acceptance and Commitment Therapy, Motivational Interviewing and Positive Behavioural approaches.</w:t>
      </w:r>
    </w:p>
    <w:p w14:paraId="72354AEE"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Demonstrated experience undertaking psychosocial assessments, goal setting and care planning, advocacy, building referral pathways, risk assessment (suicide risk and SDFV risk), and use of evidence-based Client Outcome Measurement tools.</w:t>
      </w:r>
    </w:p>
    <w:p w14:paraId="01887D02"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Demonstrated excellent communication skills including active listening, empathy, negotiation, conflict resolution and giving and receiving feedback.</w:t>
      </w:r>
    </w:p>
    <w:p w14:paraId="6C30629B" w14:textId="77777777" w:rsidR="00911C19" w:rsidRPr="00A9502C" w:rsidRDefault="00911C19" w:rsidP="00911C19">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A9502C">
        <w:rPr>
          <w:rFonts w:ascii="Calibri Light" w:hAnsi="Calibri Light" w:cs="Calibri Light"/>
          <w:bCs/>
          <w:sz w:val="22"/>
          <w:szCs w:val="22"/>
        </w:rPr>
        <w:t>Applicants must provide evidence of full C</w:t>
      </w:r>
      <w:r>
        <w:rPr>
          <w:rFonts w:ascii="Calibri Light" w:hAnsi="Calibri Light" w:cs="Calibri Light"/>
          <w:bCs/>
          <w:sz w:val="22"/>
          <w:szCs w:val="22"/>
        </w:rPr>
        <w:t>o</w:t>
      </w:r>
      <w:r w:rsidRPr="00A9502C">
        <w:rPr>
          <w:rFonts w:ascii="Calibri Light" w:hAnsi="Calibri Light" w:cs="Calibri Light"/>
          <w:bCs/>
          <w:sz w:val="22"/>
          <w:szCs w:val="22"/>
        </w:rPr>
        <w:t>V</w:t>
      </w:r>
      <w:r>
        <w:rPr>
          <w:rFonts w:ascii="Calibri Light" w:hAnsi="Calibri Light" w:cs="Calibri Light"/>
          <w:bCs/>
          <w:sz w:val="22"/>
          <w:szCs w:val="22"/>
        </w:rPr>
        <w:t>id</w:t>
      </w:r>
      <w:r w:rsidRPr="00A9502C">
        <w:rPr>
          <w:rFonts w:ascii="Calibri Light" w:hAnsi="Calibri Light" w:cs="Calibri Light"/>
          <w:bCs/>
          <w:sz w:val="22"/>
          <w:szCs w:val="22"/>
        </w:rPr>
        <w:t>-19 Vaccination, in addition to any other vaccination required to perform the role.</w:t>
      </w:r>
    </w:p>
    <w:bookmarkEnd w:id="7"/>
    <w:p w14:paraId="1743CCF2" w14:textId="77777777" w:rsidR="00911C19" w:rsidRPr="00A00F82" w:rsidRDefault="00911C19" w:rsidP="00911C19">
      <w:pPr>
        <w:spacing w:before="240"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1F1A2FDD" w14:textId="77777777" w:rsidR="00911C19" w:rsidRPr="00A9502C" w:rsidRDefault="00911C19" w:rsidP="00911C19">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A9502C">
        <w:rPr>
          <w:rFonts w:ascii="Calibri Light" w:hAnsi="Calibri Light" w:cs="Calibri Light"/>
          <w:snapToGrid w:val="0"/>
          <w:sz w:val="22"/>
          <w:szCs w:val="22"/>
        </w:rPr>
        <w:t>Experience in group work.</w:t>
      </w:r>
    </w:p>
    <w:p w14:paraId="4AAB03DB" w14:textId="77777777" w:rsidR="00911C19" w:rsidRPr="00A9502C" w:rsidRDefault="00911C19" w:rsidP="00911C19">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A9502C">
        <w:rPr>
          <w:rFonts w:ascii="Calibri Light" w:hAnsi="Calibri Light" w:cs="Calibri Light"/>
          <w:snapToGrid w:val="0"/>
          <w:sz w:val="22"/>
          <w:szCs w:val="22"/>
        </w:rPr>
        <w:t>A demonstrated understanding of the workings of the health and community sector.</w:t>
      </w:r>
    </w:p>
    <w:p w14:paraId="5E4A2DB4" w14:textId="77777777" w:rsidR="005A5C89" w:rsidRPr="005A5C89" w:rsidRDefault="005A5C89" w:rsidP="00C57EEB">
      <w:pPr>
        <w:rPr>
          <w:rFonts w:ascii="Calibri" w:eastAsia="Calibri" w:hAnsi="Calibri"/>
          <w:color w:val="C00000"/>
          <w:sz w:val="2"/>
          <w:szCs w:val="2"/>
          <w:lang w:eastAsia="en-US"/>
        </w:rPr>
      </w:pPr>
      <w:r w:rsidRPr="005A5C89">
        <w:rPr>
          <w:rFonts w:ascii="Calibri" w:eastAsia="Calibri" w:hAnsi="Calibri"/>
          <w:color w:val="C00000"/>
          <w:sz w:val="2"/>
          <w:szCs w:val="2"/>
          <w:lang w:eastAsia="en-US"/>
        </w:rPr>
        <w:br w:type="page"/>
      </w:r>
    </w:p>
    <w:p w14:paraId="3A2FD1A9" w14:textId="77777777"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bookmarkStart w:id="8" w:name="_Hlk45549591"/>
      <w:bookmarkEnd w:id="8"/>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5"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0EF521B1" w14:textId="2C956C94" w:rsidR="00CD51AE" w:rsidRPr="003930E2" w:rsidRDefault="00CD51AE" w:rsidP="008D0CA7">
      <w:pPr>
        <w:spacing w:after="60"/>
        <w:jc w:val="both"/>
        <w:rPr>
          <w:rFonts w:asciiTheme="minorHAnsi" w:hAnsiTheme="minorHAnsi" w:cstheme="minorHAnsi"/>
          <w:iCs/>
          <w:sz w:val="22"/>
          <w:szCs w:val="22"/>
        </w:rPr>
      </w:pPr>
      <w:bookmarkStart w:id="9" w:name="_Hlk159582758"/>
      <w:r w:rsidRPr="003930E2">
        <w:rPr>
          <w:rFonts w:asciiTheme="minorHAnsi" w:hAnsiTheme="minorHAnsi" w:cstheme="minorHAnsi"/>
          <w:iCs/>
          <w:sz w:val="22"/>
          <w:szCs w:val="22"/>
        </w:rPr>
        <w:t xml:space="preserve">You can download this at </w:t>
      </w:r>
      <w:hyperlink r:id="rId16" w:history="1">
        <w:r w:rsidR="003930E2" w:rsidRPr="003930E2">
          <w:rPr>
            <w:rStyle w:val="Hyperlink"/>
            <w:rFonts w:asciiTheme="minorHAnsi" w:hAnsiTheme="minorHAnsi" w:cstheme="minorHAnsi"/>
            <w:iCs/>
            <w:sz w:val="22"/>
            <w:szCs w:val="22"/>
          </w:rPr>
          <w:t>https://www.acon.org.au/about-acon/jobs/</w:t>
        </w:r>
      </w:hyperlink>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bookmarkStart w:id="10" w:name="_Hlk146019108"/>
      <w:bookmarkEnd w:id="9"/>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0"/>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3930E2">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sidR="006F54B1">
        <w:rPr>
          <w:rFonts w:asciiTheme="minorHAnsi" w:hAnsiTheme="minorHAnsi" w:cstheme="minorHAnsi"/>
        </w:rPr>
        <w:t>, and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C702F7">
      <w:headerReference w:type="default" r:id="rId17"/>
      <w:footerReference w:type="even" r:id="rId18"/>
      <w:footerReference w:type="default" r:id="rId19"/>
      <w:headerReference w:type="first" r:id="rId20"/>
      <w:footerReference w:type="first" r:id="rId21"/>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BA42" w14:textId="77777777" w:rsidR="00442B86" w:rsidRDefault="00442B86">
      <w:r>
        <w:separator/>
      </w:r>
    </w:p>
  </w:endnote>
  <w:endnote w:type="continuationSeparator" w:id="0">
    <w:p w14:paraId="4EBFD150" w14:textId="77777777" w:rsidR="00442B86" w:rsidRDefault="00442B86">
      <w:r>
        <w:continuationSeparator/>
      </w:r>
    </w:p>
  </w:endnote>
  <w:endnote w:type="continuationNotice" w:id="1">
    <w:p w14:paraId="05EF4EED" w14:textId="77777777" w:rsidR="00442B86" w:rsidRDefault="0044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F13C" w14:textId="77777777" w:rsidR="00442B86" w:rsidRDefault="00442B86">
      <w:r>
        <w:separator/>
      </w:r>
    </w:p>
  </w:footnote>
  <w:footnote w:type="continuationSeparator" w:id="0">
    <w:p w14:paraId="38E59737" w14:textId="77777777" w:rsidR="00442B86" w:rsidRDefault="00442B86">
      <w:r>
        <w:continuationSeparator/>
      </w:r>
    </w:p>
  </w:footnote>
  <w:footnote w:type="continuationNotice" w:id="1">
    <w:p w14:paraId="665D9239" w14:textId="77777777" w:rsidR="00442B86" w:rsidRDefault="00442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6"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0"/>
  </w:num>
  <w:num w:numId="4" w16cid:durableId="739983848">
    <w:abstractNumId w:val="3"/>
  </w:num>
  <w:num w:numId="5" w16cid:durableId="1377508064">
    <w:abstractNumId w:val="14"/>
  </w:num>
  <w:num w:numId="6" w16cid:durableId="2071614591">
    <w:abstractNumId w:val="4"/>
  </w:num>
  <w:num w:numId="7" w16cid:durableId="637301493">
    <w:abstractNumId w:val="19"/>
  </w:num>
  <w:num w:numId="8" w16cid:durableId="1860465756">
    <w:abstractNumId w:val="18"/>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6"/>
  </w:num>
  <w:num w:numId="14" w16cid:durableId="967054226">
    <w:abstractNumId w:val="0"/>
  </w:num>
  <w:num w:numId="15" w16cid:durableId="2130198729">
    <w:abstractNumId w:val="24"/>
  </w:num>
  <w:num w:numId="16" w16cid:durableId="814613020">
    <w:abstractNumId w:val="15"/>
  </w:num>
  <w:num w:numId="17" w16cid:durableId="697973864">
    <w:abstractNumId w:val="10"/>
  </w:num>
  <w:num w:numId="18" w16cid:durableId="495419103">
    <w:abstractNumId w:val="23"/>
  </w:num>
  <w:num w:numId="19" w16cid:durableId="1975256907">
    <w:abstractNumId w:val="13"/>
  </w:num>
  <w:num w:numId="20" w16cid:durableId="73867862">
    <w:abstractNumId w:val="7"/>
  </w:num>
  <w:num w:numId="21" w16cid:durableId="1672637309">
    <w:abstractNumId w:val="8"/>
  </w:num>
  <w:num w:numId="22" w16cid:durableId="1757509702">
    <w:abstractNumId w:val="17"/>
  </w:num>
  <w:num w:numId="23" w16cid:durableId="809126886">
    <w:abstractNumId w:val="11"/>
  </w:num>
  <w:num w:numId="24" w16cid:durableId="449475851">
    <w:abstractNumId w:val="20"/>
  </w:num>
  <w:num w:numId="25" w16cid:durableId="1013916586">
    <w:abstractNumId w:val="22"/>
  </w:num>
  <w:num w:numId="26" w16cid:durableId="34316589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0890"/>
    <w:rsid w:val="000346E3"/>
    <w:rsid w:val="00036700"/>
    <w:rsid w:val="00046702"/>
    <w:rsid w:val="00053AC6"/>
    <w:rsid w:val="000632E9"/>
    <w:rsid w:val="00063814"/>
    <w:rsid w:val="00067388"/>
    <w:rsid w:val="0007112D"/>
    <w:rsid w:val="00071EFB"/>
    <w:rsid w:val="00072B62"/>
    <w:rsid w:val="00077D8F"/>
    <w:rsid w:val="00081BF2"/>
    <w:rsid w:val="00085705"/>
    <w:rsid w:val="00091061"/>
    <w:rsid w:val="00094AED"/>
    <w:rsid w:val="000953C8"/>
    <w:rsid w:val="000955E4"/>
    <w:rsid w:val="000960C3"/>
    <w:rsid w:val="00096777"/>
    <w:rsid w:val="000A0DAB"/>
    <w:rsid w:val="000A14EF"/>
    <w:rsid w:val="000A3253"/>
    <w:rsid w:val="000B72F3"/>
    <w:rsid w:val="000C261E"/>
    <w:rsid w:val="000C50CE"/>
    <w:rsid w:val="000C69F1"/>
    <w:rsid w:val="000D643D"/>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5127"/>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200B8C"/>
    <w:rsid w:val="00204F89"/>
    <w:rsid w:val="00216D18"/>
    <w:rsid w:val="0022113C"/>
    <w:rsid w:val="0022236A"/>
    <w:rsid w:val="00231A65"/>
    <w:rsid w:val="002327AD"/>
    <w:rsid w:val="0023305E"/>
    <w:rsid w:val="002338CA"/>
    <w:rsid w:val="00233BC9"/>
    <w:rsid w:val="00237097"/>
    <w:rsid w:val="00241744"/>
    <w:rsid w:val="00251894"/>
    <w:rsid w:val="00260F9D"/>
    <w:rsid w:val="00266764"/>
    <w:rsid w:val="00266F42"/>
    <w:rsid w:val="0027170B"/>
    <w:rsid w:val="002731B6"/>
    <w:rsid w:val="00273F2B"/>
    <w:rsid w:val="00280393"/>
    <w:rsid w:val="002832AD"/>
    <w:rsid w:val="00287403"/>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68CC"/>
    <w:rsid w:val="002E7013"/>
    <w:rsid w:val="002F04C3"/>
    <w:rsid w:val="002F5B0E"/>
    <w:rsid w:val="00306F3F"/>
    <w:rsid w:val="00310DAA"/>
    <w:rsid w:val="00311BC8"/>
    <w:rsid w:val="003167B9"/>
    <w:rsid w:val="00317588"/>
    <w:rsid w:val="003216CA"/>
    <w:rsid w:val="003232C8"/>
    <w:rsid w:val="00325365"/>
    <w:rsid w:val="00335BE4"/>
    <w:rsid w:val="0034666F"/>
    <w:rsid w:val="0034688F"/>
    <w:rsid w:val="003471E3"/>
    <w:rsid w:val="0035067B"/>
    <w:rsid w:val="00352033"/>
    <w:rsid w:val="00355A37"/>
    <w:rsid w:val="00355C97"/>
    <w:rsid w:val="00355FB1"/>
    <w:rsid w:val="0035760E"/>
    <w:rsid w:val="00363A9E"/>
    <w:rsid w:val="00365466"/>
    <w:rsid w:val="00381811"/>
    <w:rsid w:val="00387432"/>
    <w:rsid w:val="003930E2"/>
    <w:rsid w:val="00393EBC"/>
    <w:rsid w:val="00397AD8"/>
    <w:rsid w:val="003A0645"/>
    <w:rsid w:val="003A5F51"/>
    <w:rsid w:val="003A6D6E"/>
    <w:rsid w:val="003A70BB"/>
    <w:rsid w:val="003B0C24"/>
    <w:rsid w:val="003D2AEA"/>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0BE"/>
    <w:rsid w:val="00446972"/>
    <w:rsid w:val="00452BB0"/>
    <w:rsid w:val="0045372D"/>
    <w:rsid w:val="00456C29"/>
    <w:rsid w:val="0046048A"/>
    <w:rsid w:val="00463946"/>
    <w:rsid w:val="004729F3"/>
    <w:rsid w:val="004744C1"/>
    <w:rsid w:val="004808DD"/>
    <w:rsid w:val="004809BA"/>
    <w:rsid w:val="00484122"/>
    <w:rsid w:val="00486FD0"/>
    <w:rsid w:val="00487C22"/>
    <w:rsid w:val="00495920"/>
    <w:rsid w:val="004A56FC"/>
    <w:rsid w:val="004A618D"/>
    <w:rsid w:val="004A7452"/>
    <w:rsid w:val="004B2E78"/>
    <w:rsid w:val="004B5A74"/>
    <w:rsid w:val="004B6896"/>
    <w:rsid w:val="004C4186"/>
    <w:rsid w:val="004C4E73"/>
    <w:rsid w:val="004D67EE"/>
    <w:rsid w:val="004E44F0"/>
    <w:rsid w:val="004F021F"/>
    <w:rsid w:val="004F0431"/>
    <w:rsid w:val="004F526C"/>
    <w:rsid w:val="00501ACA"/>
    <w:rsid w:val="00501F88"/>
    <w:rsid w:val="005025E9"/>
    <w:rsid w:val="00503BF0"/>
    <w:rsid w:val="00510A6B"/>
    <w:rsid w:val="00513E04"/>
    <w:rsid w:val="005140F8"/>
    <w:rsid w:val="00517031"/>
    <w:rsid w:val="005211A0"/>
    <w:rsid w:val="005303E9"/>
    <w:rsid w:val="00531374"/>
    <w:rsid w:val="005320B1"/>
    <w:rsid w:val="005337D2"/>
    <w:rsid w:val="00546CA4"/>
    <w:rsid w:val="00553CE2"/>
    <w:rsid w:val="00555251"/>
    <w:rsid w:val="00577E94"/>
    <w:rsid w:val="00584FA0"/>
    <w:rsid w:val="00587AAF"/>
    <w:rsid w:val="0059039F"/>
    <w:rsid w:val="00594AE9"/>
    <w:rsid w:val="00596EEB"/>
    <w:rsid w:val="005A5C89"/>
    <w:rsid w:val="005B5FE0"/>
    <w:rsid w:val="005B678A"/>
    <w:rsid w:val="005C3DBC"/>
    <w:rsid w:val="005C452E"/>
    <w:rsid w:val="005C508D"/>
    <w:rsid w:val="005D59CD"/>
    <w:rsid w:val="005E0809"/>
    <w:rsid w:val="005E13AA"/>
    <w:rsid w:val="005E1AFC"/>
    <w:rsid w:val="005E45CD"/>
    <w:rsid w:val="005E5EC0"/>
    <w:rsid w:val="005E7DE1"/>
    <w:rsid w:val="005F3791"/>
    <w:rsid w:val="005F4F70"/>
    <w:rsid w:val="00604D63"/>
    <w:rsid w:val="006200D3"/>
    <w:rsid w:val="00624D1E"/>
    <w:rsid w:val="00630A38"/>
    <w:rsid w:val="00633FD5"/>
    <w:rsid w:val="006349E3"/>
    <w:rsid w:val="00640F13"/>
    <w:rsid w:val="006413F2"/>
    <w:rsid w:val="006424B1"/>
    <w:rsid w:val="0064359B"/>
    <w:rsid w:val="006436E9"/>
    <w:rsid w:val="00646C92"/>
    <w:rsid w:val="00647521"/>
    <w:rsid w:val="006476E1"/>
    <w:rsid w:val="00650B19"/>
    <w:rsid w:val="00653913"/>
    <w:rsid w:val="00656623"/>
    <w:rsid w:val="006633E7"/>
    <w:rsid w:val="00665E99"/>
    <w:rsid w:val="006775BE"/>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23C4"/>
    <w:rsid w:val="006C5B9B"/>
    <w:rsid w:val="006D56FA"/>
    <w:rsid w:val="006E2C3A"/>
    <w:rsid w:val="006E3867"/>
    <w:rsid w:val="006E4AD9"/>
    <w:rsid w:val="006F0AB8"/>
    <w:rsid w:val="006F2467"/>
    <w:rsid w:val="006F2865"/>
    <w:rsid w:val="006F54B1"/>
    <w:rsid w:val="006F5568"/>
    <w:rsid w:val="006F7D7A"/>
    <w:rsid w:val="007062E1"/>
    <w:rsid w:val="0070687A"/>
    <w:rsid w:val="007134E9"/>
    <w:rsid w:val="007156E8"/>
    <w:rsid w:val="00716CF6"/>
    <w:rsid w:val="00721921"/>
    <w:rsid w:val="0072690B"/>
    <w:rsid w:val="00730374"/>
    <w:rsid w:val="00734360"/>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68BC"/>
    <w:rsid w:val="00790FDF"/>
    <w:rsid w:val="00791514"/>
    <w:rsid w:val="007916D4"/>
    <w:rsid w:val="00793C7E"/>
    <w:rsid w:val="007944E1"/>
    <w:rsid w:val="007945E6"/>
    <w:rsid w:val="007A1FBB"/>
    <w:rsid w:val="007A48DB"/>
    <w:rsid w:val="007B7BE5"/>
    <w:rsid w:val="007C07DE"/>
    <w:rsid w:val="007C0922"/>
    <w:rsid w:val="007C28BC"/>
    <w:rsid w:val="007C5E7E"/>
    <w:rsid w:val="007D08AD"/>
    <w:rsid w:val="007D2D0A"/>
    <w:rsid w:val="007D3450"/>
    <w:rsid w:val="007D5362"/>
    <w:rsid w:val="007D7BCC"/>
    <w:rsid w:val="007E6B60"/>
    <w:rsid w:val="007E774C"/>
    <w:rsid w:val="007F3D25"/>
    <w:rsid w:val="007F46AF"/>
    <w:rsid w:val="007F697A"/>
    <w:rsid w:val="007F77B2"/>
    <w:rsid w:val="00804F04"/>
    <w:rsid w:val="00811DA1"/>
    <w:rsid w:val="00812D50"/>
    <w:rsid w:val="00813A08"/>
    <w:rsid w:val="008160A6"/>
    <w:rsid w:val="008179ED"/>
    <w:rsid w:val="00821783"/>
    <w:rsid w:val="0082490F"/>
    <w:rsid w:val="0082636D"/>
    <w:rsid w:val="008275DF"/>
    <w:rsid w:val="00833512"/>
    <w:rsid w:val="00836222"/>
    <w:rsid w:val="00837568"/>
    <w:rsid w:val="00841420"/>
    <w:rsid w:val="00841E22"/>
    <w:rsid w:val="0084362E"/>
    <w:rsid w:val="008508A2"/>
    <w:rsid w:val="0085426E"/>
    <w:rsid w:val="0085549D"/>
    <w:rsid w:val="008565A0"/>
    <w:rsid w:val="00857A9B"/>
    <w:rsid w:val="00860FF7"/>
    <w:rsid w:val="00870EEE"/>
    <w:rsid w:val="00884363"/>
    <w:rsid w:val="00884687"/>
    <w:rsid w:val="008904A0"/>
    <w:rsid w:val="00890784"/>
    <w:rsid w:val="00897C0D"/>
    <w:rsid w:val="008A313D"/>
    <w:rsid w:val="008A4A29"/>
    <w:rsid w:val="008A5C4B"/>
    <w:rsid w:val="008B0C8B"/>
    <w:rsid w:val="008B0F49"/>
    <w:rsid w:val="008B0F5E"/>
    <w:rsid w:val="008B5A1C"/>
    <w:rsid w:val="008C098F"/>
    <w:rsid w:val="008C4F72"/>
    <w:rsid w:val="008C50BB"/>
    <w:rsid w:val="008C710B"/>
    <w:rsid w:val="008D0CA7"/>
    <w:rsid w:val="008D12D3"/>
    <w:rsid w:val="008E5B01"/>
    <w:rsid w:val="008F741C"/>
    <w:rsid w:val="0090418C"/>
    <w:rsid w:val="00910B52"/>
    <w:rsid w:val="00910E41"/>
    <w:rsid w:val="00911C19"/>
    <w:rsid w:val="00915AC9"/>
    <w:rsid w:val="00915F99"/>
    <w:rsid w:val="009163D6"/>
    <w:rsid w:val="009168D9"/>
    <w:rsid w:val="00923D19"/>
    <w:rsid w:val="009244FC"/>
    <w:rsid w:val="00925322"/>
    <w:rsid w:val="00927550"/>
    <w:rsid w:val="009350F6"/>
    <w:rsid w:val="00941131"/>
    <w:rsid w:val="00950808"/>
    <w:rsid w:val="009518FC"/>
    <w:rsid w:val="009628C2"/>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B8A"/>
    <w:rsid w:val="009A16B0"/>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12C34"/>
    <w:rsid w:val="00A1389F"/>
    <w:rsid w:val="00A158FC"/>
    <w:rsid w:val="00A15D4E"/>
    <w:rsid w:val="00A2179D"/>
    <w:rsid w:val="00A24749"/>
    <w:rsid w:val="00A25C4C"/>
    <w:rsid w:val="00A27BC8"/>
    <w:rsid w:val="00A30C17"/>
    <w:rsid w:val="00A32FEA"/>
    <w:rsid w:val="00A351D3"/>
    <w:rsid w:val="00A4127D"/>
    <w:rsid w:val="00A5314E"/>
    <w:rsid w:val="00A55693"/>
    <w:rsid w:val="00A70274"/>
    <w:rsid w:val="00A712F0"/>
    <w:rsid w:val="00A71E0D"/>
    <w:rsid w:val="00A74C34"/>
    <w:rsid w:val="00A8403A"/>
    <w:rsid w:val="00A86E09"/>
    <w:rsid w:val="00A94476"/>
    <w:rsid w:val="00AA19D2"/>
    <w:rsid w:val="00AA62B6"/>
    <w:rsid w:val="00AA63DE"/>
    <w:rsid w:val="00AA71C9"/>
    <w:rsid w:val="00AA7579"/>
    <w:rsid w:val="00AB1DB7"/>
    <w:rsid w:val="00AB2F7A"/>
    <w:rsid w:val="00AB4544"/>
    <w:rsid w:val="00AC0D4F"/>
    <w:rsid w:val="00AC4EFB"/>
    <w:rsid w:val="00AC60FC"/>
    <w:rsid w:val="00AD23C1"/>
    <w:rsid w:val="00AD7456"/>
    <w:rsid w:val="00AD7AFA"/>
    <w:rsid w:val="00AE32BA"/>
    <w:rsid w:val="00B04473"/>
    <w:rsid w:val="00B052F9"/>
    <w:rsid w:val="00B0630F"/>
    <w:rsid w:val="00B10B43"/>
    <w:rsid w:val="00B131D5"/>
    <w:rsid w:val="00B175CB"/>
    <w:rsid w:val="00B20C6A"/>
    <w:rsid w:val="00B212D3"/>
    <w:rsid w:val="00B261F6"/>
    <w:rsid w:val="00B26592"/>
    <w:rsid w:val="00B41BC8"/>
    <w:rsid w:val="00B44162"/>
    <w:rsid w:val="00B44C02"/>
    <w:rsid w:val="00B51226"/>
    <w:rsid w:val="00B54A8C"/>
    <w:rsid w:val="00B55DCC"/>
    <w:rsid w:val="00B62A23"/>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75E"/>
    <w:rsid w:val="00CA62C5"/>
    <w:rsid w:val="00CB0ABE"/>
    <w:rsid w:val="00CB0BA3"/>
    <w:rsid w:val="00CB3246"/>
    <w:rsid w:val="00CB5DB9"/>
    <w:rsid w:val="00CB7AB6"/>
    <w:rsid w:val="00CB7DE7"/>
    <w:rsid w:val="00CC5B32"/>
    <w:rsid w:val="00CD51AE"/>
    <w:rsid w:val="00CF089C"/>
    <w:rsid w:val="00CF167E"/>
    <w:rsid w:val="00CF24B5"/>
    <w:rsid w:val="00CF6F62"/>
    <w:rsid w:val="00CF70D5"/>
    <w:rsid w:val="00D039D6"/>
    <w:rsid w:val="00D0505F"/>
    <w:rsid w:val="00D05CF4"/>
    <w:rsid w:val="00D05DF9"/>
    <w:rsid w:val="00D11892"/>
    <w:rsid w:val="00D17AEA"/>
    <w:rsid w:val="00D2155D"/>
    <w:rsid w:val="00D23261"/>
    <w:rsid w:val="00D24CE5"/>
    <w:rsid w:val="00D26A01"/>
    <w:rsid w:val="00D436BB"/>
    <w:rsid w:val="00D50EB1"/>
    <w:rsid w:val="00D57C28"/>
    <w:rsid w:val="00D76050"/>
    <w:rsid w:val="00D82313"/>
    <w:rsid w:val="00D8755F"/>
    <w:rsid w:val="00D90E13"/>
    <w:rsid w:val="00D9292C"/>
    <w:rsid w:val="00D96974"/>
    <w:rsid w:val="00DA5CEE"/>
    <w:rsid w:val="00DC7EC3"/>
    <w:rsid w:val="00DD1409"/>
    <w:rsid w:val="00DD32D0"/>
    <w:rsid w:val="00DD347E"/>
    <w:rsid w:val="00DD4999"/>
    <w:rsid w:val="00DD6DE5"/>
    <w:rsid w:val="00DD7485"/>
    <w:rsid w:val="00DE4CE0"/>
    <w:rsid w:val="00E33D87"/>
    <w:rsid w:val="00E34C79"/>
    <w:rsid w:val="00E35D74"/>
    <w:rsid w:val="00E4294B"/>
    <w:rsid w:val="00E4366A"/>
    <w:rsid w:val="00E4444A"/>
    <w:rsid w:val="00E472B5"/>
    <w:rsid w:val="00E479A3"/>
    <w:rsid w:val="00E50CA7"/>
    <w:rsid w:val="00E51B26"/>
    <w:rsid w:val="00E52B6F"/>
    <w:rsid w:val="00E54C46"/>
    <w:rsid w:val="00E61016"/>
    <w:rsid w:val="00E624DE"/>
    <w:rsid w:val="00E6342D"/>
    <w:rsid w:val="00E676F8"/>
    <w:rsid w:val="00E80629"/>
    <w:rsid w:val="00E812C6"/>
    <w:rsid w:val="00E85A2A"/>
    <w:rsid w:val="00E8733F"/>
    <w:rsid w:val="00E913B9"/>
    <w:rsid w:val="00E91EA7"/>
    <w:rsid w:val="00E949FB"/>
    <w:rsid w:val="00E94C58"/>
    <w:rsid w:val="00EA125E"/>
    <w:rsid w:val="00EA49C7"/>
    <w:rsid w:val="00EA6091"/>
    <w:rsid w:val="00EA6410"/>
    <w:rsid w:val="00EB2992"/>
    <w:rsid w:val="00EC02E4"/>
    <w:rsid w:val="00EC4056"/>
    <w:rsid w:val="00EC649F"/>
    <w:rsid w:val="00ED326E"/>
    <w:rsid w:val="00ED60F1"/>
    <w:rsid w:val="00EE0F45"/>
    <w:rsid w:val="00EE5811"/>
    <w:rsid w:val="00EF1CCC"/>
    <w:rsid w:val="00EF1D85"/>
    <w:rsid w:val="00EF3A99"/>
    <w:rsid w:val="00EF53E9"/>
    <w:rsid w:val="00EF743F"/>
    <w:rsid w:val="00F03C0A"/>
    <w:rsid w:val="00F053AD"/>
    <w:rsid w:val="00F1591E"/>
    <w:rsid w:val="00F22937"/>
    <w:rsid w:val="00F2311F"/>
    <w:rsid w:val="00F257EF"/>
    <w:rsid w:val="00F272A8"/>
    <w:rsid w:val="00F356F6"/>
    <w:rsid w:val="00F3722A"/>
    <w:rsid w:val="00F403D5"/>
    <w:rsid w:val="00F421E9"/>
    <w:rsid w:val="00F45A5D"/>
    <w:rsid w:val="00F554BE"/>
    <w:rsid w:val="00F60EE3"/>
    <w:rsid w:val="00F6274D"/>
    <w:rsid w:val="00F66F76"/>
    <w:rsid w:val="00F81B00"/>
    <w:rsid w:val="00F84943"/>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C046E"/>
    <w:rsid w:val="00FC30D8"/>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unne@acon.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rhodes@acon.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on.org.au/about-acon/job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iiv@acon.org.au" TargetMode="External"/><Relationship Id="rId5" Type="http://schemas.openxmlformats.org/officeDocument/2006/relationships/numbering" Target="numbering.xml"/><Relationship Id="rId15" Type="http://schemas.openxmlformats.org/officeDocument/2006/relationships/hyperlink" Target="mailto:vacancy@acon.org.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on.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df587-af19-4410-a99c-9943d8f2201b">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5893DA36BDC46961D9080B00A1B25" ma:contentTypeVersion="12" ma:contentTypeDescription="Create a new document." ma:contentTypeScope="" ma:versionID="884d3c6b5d69b483f4ad0401813a3b61">
  <xsd:schema xmlns:xsd="http://www.w3.org/2001/XMLSchema" xmlns:xs="http://www.w3.org/2001/XMLSchema" xmlns:p="http://schemas.microsoft.com/office/2006/metadata/properties" xmlns:ns3="d26dc3a4-557b-4426-8b14-985cb2f54ef1" xmlns:ns4="826df587-af19-4410-a99c-9943d8f2201b" targetNamespace="http://schemas.microsoft.com/office/2006/metadata/properties" ma:root="true" ma:fieldsID="946d33ef9daa5bbfbc25e92823552029" ns3:_="" ns4:_="">
    <xsd:import namespace="d26dc3a4-557b-4426-8b14-985cb2f54ef1"/>
    <xsd:import namespace="826df587-af19-4410-a99c-9943d8f22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c3a4-557b-4426-8b14-985cb2f5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df587-af19-4410-a99c-9943d8f22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0BE4-E77E-4134-BBE7-15C39A6014EC}">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d26dc3a4-557b-4426-8b14-985cb2f54ef1"/>
    <ds:schemaRef ds:uri="http://schemas.openxmlformats.org/package/2006/metadata/core-properties"/>
    <ds:schemaRef ds:uri="826df587-af19-4410-a99c-9943d8f2201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A64B898-F3D7-41D1-A454-2B5FE712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c3a4-557b-4426-8b14-985cb2f54ef1"/>
    <ds:schemaRef ds:uri="826df587-af19-4410-a99c-9943d8f2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4.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2244</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3</cp:revision>
  <cp:lastPrinted>2023-09-19T02:24:00Z</cp:lastPrinted>
  <dcterms:created xsi:type="dcterms:W3CDTF">2024-03-14T01:04:00Z</dcterms:created>
  <dcterms:modified xsi:type="dcterms:W3CDTF">2024-03-14T01:07:00Z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