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1C79" w14:textId="38E4106A" w:rsidR="00531374" w:rsidRPr="009A16B0" w:rsidRDefault="5FAB9C64" w:rsidP="00C57EEB">
      <w:pPr>
        <w:autoSpaceDE w:val="0"/>
        <w:autoSpaceDN w:val="0"/>
        <w:spacing w:after="120"/>
        <w:jc w:val="center"/>
        <w:rPr>
          <w:rFonts w:ascii="Arial" w:eastAsia="Calibri Light" w:hAnsi="Arial" w:cs="Arial"/>
          <w:b/>
          <w:bCs/>
          <w:color w:val="000000" w:themeColor="text1"/>
          <w:sz w:val="32"/>
          <w:szCs w:val="32"/>
          <w:lang w:eastAsia="en-US"/>
        </w:rPr>
      </w:pPr>
      <w:r w:rsidRPr="0E37AE3F">
        <w:rPr>
          <w:rFonts w:ascii="Arial" w:eastAsia="Calibri Light" w:hAnsi="Arial" w:cs="Arial"/>
          <w:b/>
          <w:bCs/>
          <w:color w:val="000000" w:themeColor="text1"/>
          <w:sz w:val="32"/>
          <w:szCs w:val="32"/>
          <w:lang w:eastAsia="en-US"/>
        </w:rPr>
        <w:t xml:space="preserve">LGBTQ+ </w:t>
      </w:r>
      <w:r w:rsidR="00C470FC" w:rsidRPr="0E37AE3F">
        <w:rPr>
          <w:rFonts w:ascii="Arial" w:eastAsia="Calibri Light" w:hAnsi="Arial" w:cs="Arial"/>
          <w:b/>
          <w:bCs/>
          <w:color w:val="000000" w:themeColor="text1"/>
          <w:sz w:val="32"/>
          <w:szCs w:val="32"/>
          <w:lang w:eastAsia="en-US"/>
        </w:rPr>
        <w:t>Sexual Violence Consult Officer</w:t>
      </w:r>
    </w:p>
    <w:p w14:paraId="57A778F9" w14:textId="0A24C27C" w:rsidR="006E4876" w:rsidRDefault="006E4876" w:rsidP="006E4876">
      <w:pPr>
        <w:spacing w:after="60"/>
        <w:jc w:val="center"/>
        <w:rPr>
          <w:rFonts w:ascii="Calibri Light" w:eastAsia="Calibri Light" w:hAnsi="Calibri Light" w:cs="Calibri Light"/>
          <w:color w:val="4F81BD" w:themeColor="accent1"/>
          <w:sz w:val="24"/>
          <w:szCs w:val="24"/>
        </w:rPr>
      </w:pPr>
      <w:bookmarkStart w:id="0" w:name="_Hlk138667515"/>
      <w:r w:rsidRPr="48749F31">
        <w:rPr>
          <w:rFonts w:ascii="Calibri Light" w:eastAsia="Calibri Light" w:hAnsi="Calibri Light" w:cs="Calibri Light"/>
          <w:color w:val="4F81BD" w:themeColor="accent1"/>
          <w:sz w:val="24"/>
          <w:szCs w:val="24"/>
        </w:rPr>
        <w:t>This is a unique opportunity to join ACON and support the</w:t>
      </w:r>
      <w:r w:rsidR="66B3772A" w:rsidRPr="48749F31">
        <w:rPr>
          <w:rFonts w:ascii="Calibri Light" w:eastAsia="Calibri Light" w:hAnsi="Calibri Light" w:cs="Calibri Light"/>
          <w:color w:val="4F81BD" w:themeColor="accent1"/>
          <w:sz w:val="24"/>
          <w:szCs w:val="24"/>
        </w:rPr>
        <w:t xml:space="preserve"> </w:t>
      </w:r>
      <w:r w:rsidRPr="48749F31">
        <w:rPr>
          <w:rFonts w:ascii="Calibri Light" w:eastAsia="Calibri Light" w:hAnsi="Calibri Light" w:cs="Calibri Light"/>
          <w:color w:val="4F81BD" w:themeColor="accent1"/>
          <w:sz w:val="24"/>
          <w:szCs w:val="24"/>
        </w:rPr>
        <w:t xml:space="preserve">implementation and evaluation of an innovative program to provide consultation, training and guidance to services that provide support to LGBTQ+ people who have experienced sexual violence; with the goal of strengthening service provision.  </w:t>
      </w:r>
    </w:p>
    <w:p w14:paraId="7C2FA981" w14:textId="77777777" w:rsidR="006E4876" w:rsidRPr="00941131" w:rsidRDefault="006E4876" w:rsidP="006E4876">
      <w:pPr>
        <w:pStyle w:val="ListParagraph"/>
        <w:numPr>
          <w:ilvl w:val="0"/>
          <w:numId w:val="3"/>
        </w:numPr>
        <w:spacing w:after="40"/>
        <w:ind w:left="567" w:hanging="567"/>
        <w:contextualSpacing w:val="0"/>
        <w:jc w:val="both"/>
        <w:rPr>
          <w:rFonts w:ascii="Calibri Light" w:eastAsia="Calibri Light" w:hAnsi="Calibri Light" w:cs="Calibri Light"/>
          <w:color w:val="000000" w:themeColor="text1"/>
          <w:sz w:val="22"/>
          <w:szCs w:val="22"/>
        </w:rPr>
      </w:pPr>
      <w:bookmarkStart w:id="1" w:name="_Hlk138667592"/>
      <w:bookmarkEnd w:id="0"/>
      <w:r w:rsidRPr="00941131">
        <w:rPr>
          <w:rFonts w:ascii="Calibri Light" w:eastAsia="Calibri Light" w:hAnsi="Calibri Light" w:cs="Calibri Light"/>
          <w:color w:val="000000" w:themeColor="text1"/>
          <w:sz w:val="22"/>
          <w:szCs w:val="22"/>
        </w:rPr>
        <w:t xml:space="preserve">Help contribute to the safety of our communities by working to </w:t>
      </w:r>
      <w:r>
        <w:rPr>
          <w:rFonts w:ascii="Calibri Light" w:eastAsia="Calibri Light" w:hAnsi="Calibri Light" w:cs="Calibri Light"/>
          <w:color w:val="000000" w:themeColor="text1"/>
          <w:sz w:val="22"/>
          <w:szCs w:val="22"/>
        </w:rPr>
        <w:t xml:space="preserve">respond to sexual violence and improve service responses for LGBTQ+ people who have experienced sexual violence. </w:t>
      </w:r>
    </w:p>
    <w:p w14:paraId="4B86B053" w14:textId="77777777" w:rsidR="006E4876" w:rsidRPr="00941131" w:rsidRDefault="006E4876" w:rsidP="006E4876">
      <w:pPr>
        <w:pStyle w:val="ListParagraph"/>
        <w:numPr>
          <w:ilvl w:val="0"/>
          <w:numId w:val="3"/>
        </w:numPr>
        <w:spacing w:after="80"/>
        <w:ind w:left="567" w:hanging="567"/>
        <w:contextualSpacing w:val="0"/>
        <w:jc w:val="both"/>
        <w:rPr>
          <w:rFonts w:ascii="Calibri Light" w:eastAsia="Calibri Light" w:hAnsi="Calibri Light" w:cs="Calibri Light"/>
          <w:color w:val="000000" w:themeColor="text1"/>
          <w:sz w:val="22"/>
          <w:szCs w:val="22"/>
        </w:rPr>
      </w:pPr>
      <w:r w:rsidRPr="00941131">
        <w:rPr>
          <w:rFonts w:ascii="Calibri Light" w:eastAsia="Calibri Light" w:hAnsi="Calibri Light" w:cs="Calibri Light"/>
          <w:color w:val="000000" w:themeColor="text1"/>
          <w:sz w:val="22"/>
          <w:szCs w:val="22"/>
        </w:rPr>
        <w:t>Join a highly motivated and enthusiastic team focused on LGBTQ+ health and safety</w:t>
      </w:r>
      <w:r>
        <w:rPr>
          <w:rFonts w:ascii="Calibri Light" w:eastAsia="Calibri Light" w:hAnsi="Calibri Light" w:cs="Calibri Light"/>
          <w:color w:val="000000" w:themeColor="text1"/>
          <w:sz w:val="22"/>
          <w:szCs w:val="22"/>
        </w:rPr>
        <w:t>.</w:t>
      </w:r>
    </w:p>
    <w:p w14:paraId="119DF275" w14:textId="3E668E01" w:rsidR="008160A6" w:rsidRPr="00051B8F" w:rsidRDefault="008160A6" w:rsidP="00C57EEB">
      <w:pPr>
        <w:spacing w:before="240" w:after="120"/>
        <w:jc w:val="both"/>
        <w:rPr>
          <w:rFonts w:ascii="Calibri Light" w:eastAsia="Calibri Light" w:hAnsi="Calibri Light" w:cs="Calibri Light"/>
          <w:b/>
          <w:bCs/>
          <w:color w:val="4F81BD" w:themeColor="accent1"/>
          <w:sz w:val="24"/>
          <w:szCs w:val="24"/>
        </w:rPr>
      </w:pPr>
      <w:r w:rsidRPr="00051B8F">
        <w:rPr>
          <w:rFonts w:ascii="Calibri Light" w:eastAsia="Calibri Light" w:hAnsi="Calibri Light" w:cs="Calibri Light"/>
          <w:b/>
          <w:bCs/>
          <w:color w:val="4F81BD" w:themeColor="accent1"/>
          <w:sz w:val="24"/>
          <w:szCs w:val="24"/>
        </w:rPr>
        <w:t xml:space="preserve">What’s </w:t>
      </w:r>
      <w:r w:rsidR="0015320F">
        <w:rPr>
          <w:rFonts w:ascii="Calibri Light" w:eastAsia="Calibri Light" w:hAnsi="Calibri Light" w:cs="Calibri Light"/>
          <w:b/>
          <w:bCs/>
          <w:color w:val="4F81BD" w:themeColor="accent1"/>
          <w:sz w:val="24"/>
          <w:szCs w:val="24"/>
        </w:rPr>
        <w:t>ACON’s Community Health Division</w:t>
      </w:r>
      <w:r>
        <w:rPr>
          <w:rFonts w:ascii="Calibri Light" w:eastAsia="Calibri Light" w:hAnsi="Calibri Light" w:cs="Calibri Light"/>
          <w:b/>
          <w:bCs/>
          <w:color w:val="4F81BD" w:themeColor="accent1"/>
          <w:sz w:val="24"/>
          <w:szCs w:val="24"/>
        </w:rPr>
        <w:t xml:space="preserve"> </w:t>
      </w:r>
      <w:r w:rsidRPr="00051B8F">
        <w:rPr>
          <w:rFonts w:ascii="Calibri Light" w:eastAsia="Calibri Light" w:hAnsi="Calibri Light" w:cs="Calibri Light"/>
          <w:b/>
          <w:bCs/>
          <w:color w:val="4F81BD" w:themeColor="accent1"/>
          <w:sz w:val="24"/>
          <w:szCs w:val="24"/>
        </w:rPr>
        <w:t>you say?</w:t>
      </w:r>
    </w:p>
    <w:p w14:paraId="0DED9983" w14:textId="77777777" w:rsidR="0015320F" w:rsidRDefault="0015320F" w:rsidP="0015320F">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bookmarkStart w:id="2" w:name="_Hlk146016815"/>
      <w:r w:rsidRPr="00AB3ECA">
        <w:rPr>
          <w:rFonts w:ascii="Calibri Light" w:eastAsia="Calibri Light" w:hAnsi="Calibri Light" w:cs="Calibri Light"/>
          <w:color w:val="000000" w:themeColor="text1"/>
          <w:sz w:val="24"/>
          <w:szCs w:val="24"/>
        </w:rPr>
        <w:t>The Community Health Division seeks to address the social determinates of health and enhance the justice, empowerment, autonomy, capacity, community connection and self-determination of LGBTQ+ people and population groups, rightly united by a rainbow.</w:t>
      </w:r>
    </w:p>
    <w:bookmarkEnd w:id="2"/>
    <w:p w14:paraId="644A3778" w14:textId="77777777" w:rsidR="00804F04" w:rsidRPr="00051B8F" w:rsidRDefault="00804F04" w:rsidP="00C57EEB">
      <w:pPr>
        <w:spacing w:before="240" w:after="120"/>
        <w:jc w:val="both"/>
        <w:rPr>
          <w:rFonts w:ascii="Calibri Light" w:eastAsia="Calibri Light" w:hAnsi="Calibri Light" w:cs="Calibri Light"/>
          <w:b/>
          <w:bCs/>
          <w:color w:val="4F81BD" w:themeColor="accent1"/>
          <w:sz w:val="24"/>
          <w:szCs w:val="24"/>
        </w:rPr>
      </w:pPr>
      <w:r w:rsidRPr="00051B8F">
        <w:rPr>
          <w:rFonts w:ascii="Calibri Light" w:eastAsia="Calibri Light" w:hAnsi="Calibri Light" w:cs="Calibri Light"/>
          <w:b/>
          <w:bCs/>
          <w:color w:val="4F81BD" w:themeColor="accent1"/>
          <w:sz w:val="24"/>
          <w:szCs w:val="24"/>
        </w:rPr>
        <w:t>Ok, so what’s the role?</w:t>
      </w:r>
    </w:p>
    <w:p w14:paraId="5B124D02" w14:textId="00C5C81B" w:rsidR="00804F04" w:rsidRDefault="0015320F" w:rsidP="00C57EEB">
      <w:pPr>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 xml:space="preserve">ACON is seeking a committed and vibrant person to support the implementation and evaluation of the new Sexual Violence Consult Service. Working closely with the Project Lead, you will aid </w:t>
      </w:r>
      <w:r w:rsidR="00711515">
        <w:rPr>
          <w:rFonts w:ascii="Calibri Light" w:eastAsia="Calibri Light" w:hAnsi="Calibri Light" w:cs="Calibri Light"/>
          <w:color w:val="000000" w:themeColor="text1"/>
          <w:sz w:val="24"/>
          <w:szCs w:val="24"/>
        </w:rPr>
        <w:t xml:space="preserve">in </w:t>
      </w:r>
      <w:r>
        <w:rPr>
          <w:rFonts w:ascii="Calibri Light" w:eastAsia="Calibri Light" w:hAnsi="Calibri Light" w:cs="Calibri Light"/>
          <w:color w:val="000000" w:themeColor="text1"/>
          <w:sz w:val="24"/>
          <w:szCs w:val="24"/>
        </w:rPr>
        <w:t xml:space="preserve">facilitating training and consultation to services that request support either online or in-person. You will also aid in the promotion and evaluation of the service and contribute to the publication of Practice Guidelines that will be an available resource for </w:t>
      </w:r>
      <w:r w:rsidR="00DB43B3">
        <w:rPr>
          <w:rFonts w:ascii="Calibri Light" w:eastAsia="Calibri Light" w:hAnsi="Calibri Light" w:cs="Calibri Light"/>
          <w:color w:val="000000" w:themeColor="text1"/>
          <w:sz w:val="24"/>
          <w:szCs w:val="24"/>
        </w:rPr>
        <w:t xml:space="preserve">service </w:t>
      </w:r>
      <w:r>
        <w:rPr>
          <w:rFonts w:ascii="Calibri Light" w:eastAsia="Calibri Light" w:hAnsi="Calibri Light" w:cs="Calibri Light"/>
          <w:color w:val="000000" w:themeColor="text1"/>
          <w:sz w:val="24"/>
          <w:szCs w:val="24"/>
        </w:rPr>
        <w:t xml:space="preserve">providers. </w:t>
      </w:r>
    </w:p>
    <w:p w14:paraId="531E2113" w14:textId="77777777" w:rsidR="00711515" w:rsidRDefault="00711515" w:rsidP="00C57EEB">
      <w:pPr>
        <w:jc w:val="both"/>
        <w:rPr>
          <w:rFonts w:ascii="Calibri Light" w:eastAsia="Calibri Light" w:hAnsi="Calibri Light" w:cs="Calibri Light"/>
          <w:color w:val="000000" w:themeColor="text1"/>
          <w:sz w:val="24"/>
          <w:szCs w:val="24"/>
        </w:rPr>
      </w:pPr>
    </w:p>
    <w:p w14:paraId="31E327C1" w14:textId="2D47D57A" w:rsidR="00711515" w:rsidRPr="00804F04" w:rsidRDefault="00711515" w:rsidP="00C57EEB">
      <w:pPr>
        <w:jc w:val="both"/>
        <w:rPr>
          <w:rFonts w:ascii="Calibri Light" w:eastAsia="Calibri Light" w:hAnsi="Calibri Light" w:cs="Calibri Light"/>
          <w:i/>
          <w:iCs/>
          <w:color w:val="C00000"/>
        </w:rPr>
      </w:pPr>
      <w:r>
        <w:rPr>
          <w:rFonts w:ascii="Calibri Light" w:eastAsia="Calibri Light" w:hAnsi="Calibri Light" w:cs="Calibri Light"/>
          <w:color w:val="000000" w:themeColor="text1"/>
          <w:sz w:val="24"/>
          <w:szCs w:val="24"/>
        </w:rPr>
        <w:t xml:space="preserve">The Consult Service is funded by NSW Government until June 2025. While based in the Sydney office with flexible working arrangements, some travel statewide may occasionally be required for services in regional areas requesting in-person consultation. </w:t>
      </w:r>
    </w:p>
    <w:p w14:paraId="385E7339" w14:textId="77777777" w:rsidR="009B7E99" w:rsidRPr="00051B8F" w:rsidRDefault="009B7E99" w:rsidP="00C57EEB">
      <w:pPr>
        <w:spacing w:before="240" w:after="120"/>
        <w:jc w:val="both"/>
        <w:rPr>
          <w:rFonts w:ascii="Calibri Light" w:eastAsia="Calibri Light" w:hAnsi="Calibri Light" w:cs="Calibri Light"/>
          <w:b/>
          <w:bCs/>
          <w:color w:val="4F81BD" w:themeColor="accent1"/>
          <w:sz w:val="24"/>
          <w:szCs w:val="24"/>
        </w:rPr>
      </w:pPr>
      <w:r w:rsidRPr="00051B8F">
        <w:rPr>
          <w:rFonts w:ascii="Calibri Light" w:eastAsia="Calibri Light" w:hAnsi="Calibri Light" w:cs="Calibri Light"/>
          <w:b/>
          <w:bCs/>
          <w:color w:val="4F81BD" w:themeColor="accent1"/>
          <w:sz w:val="24"/>
          <w:szCs w:val="24"/>
        </w:rPr>
        <w:t xml:space="preserve">Who are we looking </w:t>
      </w:r>
      <w:proofErr w:type="gramStart"/>
      <w:r w:rsidRPr="00051B8F">
        <w:rPr>
          <w:rFonts w:ascii="Calibri Light" w:eastAsia="Calibri Light" w:hAnsi="Calibri Light" w:cs="Calibri Light"/>
          <w:b/>
          <w:bCs/>
          <w:color w:val="4F81BD" w:themeColor="accent1"/>
          <w:sz w:val="24"/>
          <w:szCs w:val="24"/>
        </w:rPr>
        <w:t>for?:</w:t>
      </w:r>
      <w:proofErr w:type="gramEnd"/>
    </w:p>
    <w:p w14:paraId="68A7EC91" w14:textId="34F86BA1" w:rsidR="00484E89" w:rsidRDefault="00A31585" w:rsidP="00484E89">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 xml:space="preserve">Knowledge of the issues involved in preventing and responding to sexual violence experienced by sexuality and gender diverse </w:t>
      </w:r>
      <w:proofErr w:type="gramStart"/>
      <w:r>
        <w:rPr>
          <w:rFonts w:ascii="Calibri Light" w:eastAsia="Calibri Light" w:hAnsi="Calibri Light" w:cs="Calibri Light"/>
          <w:color w:val="000000" w:themeColor="text1"/>
          <w:sz w:val="24"/>
          <w:szCs w:val="24"/>
        </w:rPr>
        <w:t>people</w:t>
      </w:r>
      <w:proofErr w:type="gramEnd"/>
    </w:p>
    <w:p w14:paraId="0AED4A17" w14:textId="0D79A916" w:rsidR="00484E89" w:rsidRDefault="006B019B" w:rsidP="00484E89">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Experience in one or more of the following areas</w:t>
      </w:r>
    </w:p>
    <w:p w14:paraId="3059F7A1" w14:textId="5B5C4BFD" w:rsidR="00484E89" w:rsidRDefault="00484E89" w:rsidP="00484E89">
      <w:pPr>
        <w:pStyle w:val="ListParagraph"/>
        <w:numPr>
          <w:ilvl w:val="1"/>
          <w:numId w:val="3"/>
        </w:numPr>
        <w:spacing w:after="120"/>
        <w:contextualSpacing w:val="0"/>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 xml:space="preserve">Delivering training or adult education </w:t>
      </w:r>
    </w:p>
    <w:p w14:paraId="3D0B141E" w14:textId="1559A0EB" w:rsidR="00484E89" w:rsidRDefault="00557F84" w:rsidP="00484E89">
      <w:pPr>
        <w:pStyle w:val="ListParagraph"/>
        <w:numPr>
          <w:ilvl w:val="1"/>
          <w:numId w:val="3"/>
        </w:numPr>
        <w:spacing w:after="120"/>
        <w:contextualSpacing w:val="0"/>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Direct client work with LGBTQ+ people</w:t>
      </w:r>
    </w:p>
    <w:p w14:paraId="19829B7F" w14:textId="0B422E91" w:rsidR="00484E89" w:rsidRDefault="00557F84" w:rsidP="00484E89">
      <w:pPr>
        <w:pStyle w:val="ListParagraph"/>
        <w:numPr>
          <w:ilvl w:val="1"/>
          <w:numId w:val="3"/>
        </w:numPr>
        <w:spacing w:after="120"/>
        <w:contextualSpacing w:val="0"/>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Policy or resource development</w:t>
      </w:r>
    </w:p>
    <w:p w14:paraId="16117226" w14:textId="22C8CF09" w:rsidR="00557F84" w:rsidRDefault="00557F84" w:rsidP="00484E89">
      <w:pPr>
        <w:pStyle w:val="ListParagraph"/>
        <w:numPr>
          <w:ilvl w:val="1"/>
          <w:numId w:val="3"/>
        </w:numPr>
        <w:spacing w:after="120"/>
        <w:contextualSpacing w:val="0"/>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 xml:space="preserve">LGBTQ+ inclusion and affirmation initiatives </w:t>
      </w:r>
    </w:p>
    <w:p w14:paraId="178F4988" w14:textId="049D056B" w:rsidR="00484E89" w:rsidRPr="00AB3ECA" w:rsidRDefault="00484E89" w:rsidP="00484E89">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sidRPr="00AB3ECA">
        <w:rPr>
          <w:rFonts w:ascii="Calibri Light" w:eastAsia="Calibri Light" w:hAnsi="Calibri Light" w:cs="Calibri Light"/>
          <w:color w:val="000000" w:themeColor="text1"/>
          <w:sz w:val="24"/>
          <w:szCs w:val="24"/>
        </w:rPr>
        <w:t>High</w:t>
      </w:r>
      <w:r w:rsidR="00803F5C">
        <w:rPr>
          <w:rFonts w:ascii="Calibri Light" w:eastAsia="Calibri Light" w:hAnsi="Calibri Light" w:cs="Calibri Light"/>
          <w:color w:val="000000" w:themeColor="text1"/>
          <w:sz w:val="24"/>
          <w:szCs w:val="24"/>
        </w:rPr>
        <w:t>-</w:t>
      </w:r>
      <w:r w:rsidRPr="00AB3ECA">
        <w:rPr>
          <w:rFonts w:ascii="Calibri Light" w:eastAsia="Calibri Light" w:hAnsi="Calibri Light" w:cs="Calibri Light"/>
          <w:color w:val="000000" w:themeColor="text1"/>
          <w:sz w:val="24"/>
          <w:szCs w:val="24"/>
        </w:rPr>
        <w:t>level</w:t>
      </w:r>
      <w:r w:rsidR="00803F5C">
        <w:rPr>
          <w:rFonts w:ascii="Calibri Light" w:eastAsia="Calibri Light" w:hAnsi="Calibri Light" w:cs="Calibri Light"/>
          <w:color w:val="000000" w:themeColor="text1"/>
          <w:sz w:val="24"/>
          <w:szCs w:val="24"/>
        </w:rPr>
        <w:t xml:space="preserve"> </w:t>
      </w:r>
      <w:r w:rsidRPr="00AB3ECA">
        <w:rPr>
          <w:rFonts w:ascii="Calibri Light" w:eastAsia="Calibri Light" w:hAnsi="Calibri Light" w:cs="Calibri Light"/>
          <w:color w:val="000000" w:themeColor="text1"/>
          <w:sz w:val="24"/>
          <w:szCs w:val="24"/>
        </w:rPr>
        <w:t xml:space="preserve">communication skills including the ability to negotiate with a range of stakeholders and demonstrated ability to produce professional documents, briefings, and reports. </w:t>
      </w:r>
    </w:p>
    <w:p w14:paraId="6F04A365" w14:textId="77777777" w:rsidR="00484E89" w:rsidRPr="00AB3ECA" w:rsidRDefault="00484E89" w:rsidP="00484E89">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sidRPr="00AB3ECA">
        <w:rPr>
          <w:rFonts w:ascii="Calibri Light" w:eastAsia="Calibri Light" w:hAnsi="Calibri Light" w:cs="Calibri Light"/>
          <w:color w:val="000000" w:themeColor="text1"/>
          <w:sz w:val="24"/>
          <w:szCs w:val="24"/>
        </w:rPr>
        <w:t xml:space="preserve">An understanding of and commitment to ACON’s communities, particularly Aboriginal people, people living HIV, people from sexuality and gender diverse communities, sex workers, and people who use drugs. </w:t>
      </w:r>
    </w:p>
    <w:p w14:paraId="1FFD545A" w14:textId="77777777" w:rsidR="00484E89" w:rsidRDefault="00484E89" w:rsidP="00484E89">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sidRPr="00AB3ECA">
        <w:rPr>
          <w:rFonts w:ascii="Calibri Light" w:eastAsia="Calibri Light" w:hAnsi="Calibri Light" w:cs="Calibri Light"/>
          <w:color w:val="000000" w:themeColor="text1"/>
          <w:sz w:val="24"/>
          <w:szCs w:val="24"/>
        </w:rPr>
        <w:t>Applicants must provide evidence of Covid 19 Vaccination, in addition to any other vaccination required to perform the role.</w:t>
      </w:r>
    </w:p>
    <w:p w14:paraId="6D0F612E" w14:textId="77777777" w:rsidR="0063397A" w:rsidRDefault="0063397A" w:rsidP="0063397A">
      <w:pPr>
        <w:pStyle w:val="ListParagraph"/>
        <w:spacing w:after="120"/>
        <w:ind w:left="567"/>
        <w:contextualSpacing w:val="0"/>
        <w:jc w:val="both"/>
        <w:rPr>
          <w:rFonts w:ascii="Calibri Light" w:eastAsia="Calibri Light" w:hAnsi="Calibri Light" w:cs="Calibri Light"/>
          <w:color w:val="000000" w:themeColor="text1"/>
          <w:sz w:val="24"/>
          <w:szCs w:val="24"/>
        </w:rPr>
      </w:pPr>
    </w:p>
    <w:p w14:paraId="1E5C03EA" w14:textId="77777777" w:rsidR="0063397A" w:rsidRDefault="0063397A" w:rsidP="0063397A">
      <w:pPr>
        <w:pStyle w:val="ListParagraph"/>
        <w:spacing w:after="120"/>
        <w:ind w:left="567"/>
        <w:contextualSpacing w:val="0"/>
        <w:jc w:val="both"/>
        <w:rPr>
          <w:rFonts w:ascii="Calibri Light" w:eastAsia="Calibri Light" w:hAnsi="Calibri Light" w:cs="Calibri Light"/>
          <w:color w:val="000000" w:themeColor="text1"/>
          <w:sz w:val="24"/>
          <w:szCs w:val="24"/>
        </w:rPr>
      </w:pPr>
    </w:p>
    <w:p w14:paraId="146B9132" w14:textId="77777777" w:rsidR="0063397A" w:rsidRPr="00AB3ECA" w:rsidRDefault="0063397A" w:rsidP="0063397A">
      <w:pPr>
        <w:pStyle w:val="ListParagraph"/>
        <w:spacing w:after="120"/>
        <w:ind w:left="567"/>
        <w:contextualSpacing w:val="0"/>
        <w:jc w:val="both"/>
        <w:rPr>
          <w:rFonts w:ascii="Calibri Light" w:eastAsia="Calibri Light" w:hAnsi="Calibri Light" w:cs="Calibri Light"/>
          <w:color w:val="000000" w:themeColor="text1"/>
          <w:sz w:val="24"/>
          <w:szCs w:val="24"/>
        </w:rPr>
      </w:pPr>
    </w:p>
    <w:p w14:paraId="51502297" w14:textId="77777777" w:rsidR="008160A6" w:rsidRPr="00051B8F" w:rsidRDefault="008160A6" w:rsidP="00C57EEB">
      <w:pPr>
        <w:spacing w:before="240" w:after="120"/>
        <w:jc w:val="both"/>
        <w:rPr>
          <w:rFonts w:ascii="Calibri Light" w:eastAsia="Calibri Light" w:hAnsi="Calibri Light" w:cs="Calibri Light"/>
          <w:b/>
          <w:bCs/>
          <w:color w:val="4F81BD" w:themeColor="accent1"/>
          <w:sz w:val="24"/>
          <w:szCs w:val="24"/>
        </w:rPr>
      </w:pPr>
      <w:r w:rsidRPr="00051B8F">
        <w:rPr>
          <w:rFonts w:ascii="Calibri Light" w:eastAsia="Calibri Light" w:hAnsi="Calibri Light" w:cs="Calibri Light"/>
          <w:b/>
          <w:bCs/>
          <w:color w:val="4F81BD" w:themeColor="accent1"/>
          <w:sz w:val="24"/>
          <w:szCs w:val="24"/>
        </w:rPr>
        <w:lastRenderedPageBreak/>
        <w:t>What else can we tell you?</w:t>
      </w:r>
    </w:p>
    <w:p w14:paraId="055AF3CC" w14:textId="77777777" w:rsidR="009F5983" w:rsidRDefault="009F5983" w:rsidP="00C57EEB">
      <w:pPr>
        <w:spacing w:after="120"/>
        <w:jc w:val="both"/>
        <w:rPr>
          <w:rFonts w:ascii="Calibri Light" w:eastAsia="Calibri Light" w:hAnsi="Calibri Light" w:cs="Calibri Light"/>
          <w:color w:val="000000" w:themeColor="text1"/>
          <w:sz w:val="24"/>
          <w:szCs w:val="24"/>
        </w:rPr>
      </w:pPr>
      <w:bookmarkStart w:id="3" w:name="_Hlk146017489"/>
      <w:r w:rsidRPr="009F5983">
        <w:rPr>
          <w:rFonts w:ascii="Calibri Light" w:eastAsia="Calibri Light" w:hAnsi="Calibri Light" w:cs="Calibri Light"/>
          <w:color w:val="000000" w:themeColor="text1"/>
          <w:sz w:val="24"/>
          <w:szCs w:val="24"/>
        </w:rPr>
        <w:t>ACON provides a colourful, nurturing, and fun workplace. Our employees and volunteers are the foundation for our ongoing effectiveness and for our capacity to deliver innovative community engagement and health promotion programs and initiatives for our communities.</w:t>
      </w:r>
    </w:p>
    <w:p w14:paraId="6A0F8EDB" w14:textId="360018CC" w:rsidR="009F5983" w:rsidRPr="000955E4" w:rsidRDefault="009F5983" w:rsidP="00C57EEB">
      <w:pPr>
        <w:spacing w:after="60"/>
        <w:jc w:val="both"/>
        <w:rPr>
          <w:rFonts w:ascii="Calibri Light" w:eastAsia="Calibri Light" w:hAnsi="Calibri Light" w:cs="Calibri Light"/>
          <w:color w:val="000000" w:themeColor="text1"/>
          <w:sz w:val="24"/>
          <w:szCs w:val="24"/>
        </w:rPr>
      </w:pPr>
      <w:r w:rsidRPr="000955E4">
        <w:rPr>
          <w:rFonts w:ascii="Calibri Light" w:eastAsia="Calibri Light" w:hAnsi="Calibri Light" w:cs="Calibri Light"/>
          <w:color w:val="000000" w:themeColor="text1"/>
          <w:sz w:val="24"/>
          <w:szCs w:val="24"/>
        </w:rPr>
        <w:t>To support the successful candidate in their new role at ACON we</w:t>
      </w:r>
      <w:r w:rsidR="00096777" w:rsidRPr="000955E4">
        <w:rPr>
          <w:rFonts w:ascii="Calibri Light" w:eastAsia="Calibri Light" w:hAnsi="Calibri Light" w:cs="Calibri Light"/>
          <w:color w:val="000000" w:themeColor="text1"/>
          <w:sz w:val="24"/>
          <w:szCs w:val="24"/>
        </w:rPr>
        <w:t xml:space="preserve"> </w:t>
      </w:r>
      <w:r w:rsidRPr="000955E4">
        <w:rPr>
          <w:rFonts w:ascii="Calibri Light" w:eastAsia="Calibri Light" w:hAnsi="Calibri Light" w:cs="Calibri Light"/>
          <w:color w:val="000000" w:themeColor="text1"/>
          <w:sz w:val="24"/>
          <w:szCs w:val="24"/>
        </w:rPr>
        <w:t>offer:</w:t>
      </w:r>
    </w:p>
    <w:p w14:paraId="2DDEFC15" w14:textId="77777777" w:rsidR="000955E4" w:rsidRPr="000955E4" w:rsidRDefault="000955E4" w:rsidP="000955E4">
      <w:pPr>
        <w:pStyle w:val="ListParagraph"/>
        <w:numPr>
          <w:ilvl w:val="0"/>
          <w:numId w:val="25"/>
        </w:numPr>
        <w:suppressAutoHyphens/>
        <w:autoSpaceDE w:val="0"/>
        <w:autoSpaceDN w:val="0"/>
        <w:adjustRightInd w:val="0"/>
        <w:spacing w:after="60"/>
        <w:ind w:left="567" w:hanging="567"/>
        <w:contextualSpacing w:val="0"/>
        <w:textAlignment w:val="center"/>
        <w:rPr>
          <w:rFonts w:ascii="Calibri Light" w:eastAsia="Calibri Light" w:hAnsi="Calibri Light" w:cs="Calibri Light"/>
          <w:color w:val="000000" w:themeColor="text1"/>
          <w:sz w:val="24"/>
          <w:szCs w:val="24"/>
          <w:lang w:val="en-GB"/>
        </w:rPr>
      </w:pPr>
      <w:r w:rsidRPr="000955E4">
        <w:rPr>
          <w:rFonts w:ascii="Calibri Light" w:eastAsia="Calibri Light" w:hAnsi="Calibri Light" w:cs="Calibri Light"/>
          <w:color w:val="000000" w:themeColor="text1"/>
          <w:sz w:val="24"/>
          <w:szCs w:val="24"/>
          <w:lang w:val="en-GB"/>
        </w:rPr>
        <w:t>Flexible working arrangements.</w:t>
      </w:r>
    </w:p>
    <w:p w14:paraId="5E798240" w14:textId="77777777" w:rsidR="000955E4" w:rsidRPr="000955E4" w:rsidRDefault="000955E4" w:rsidP="000955E4">
      <w:pPr>
        <w:pStyle w:val="ListParagraph"/>
        <w:numPr>
          <w:ilvl w:val="0"/>
          <w:numId w:val="25"/>
        </w:numPr>
        <w:suppressAutoHyphens/>
        <w:autoSpaceDE w:val="0"/>
        <w:autoSpaceDN w:val="0"/>
        <w:adjustRightInd w:val="0"/>
        <w:spacing w:after="60"/>
        <w:ind w:left="567" w:hanging="567"/>
        <w:contextualSpacing w:val="0"/>
        <w:textAlignment w:val="center"/>
        <w:rPr>
          <w:rFonts w:ascii="Calibri Light" w:eastAsia="Calibri Light" w:hAnsi="Calibri Light" w:cs="Calibri Light"/>
          <w:color w:val="000000" w:themeColor="text1"/>
          <w:sz w:val="24"/>
          <w:szCs w:val="24"/>
          <w:lang w:val="en-GB"/>
        </w:rPr>
      </w:pPr>
      <w:r w:rsidRPr="000955E4">
        <w:rPr>
          <w:rFonts w:ascii="Calibri Light" w:eastAsia="Calibri Light" w:hAnsi="Calibri Light" w:cs="Calibri Light"/>
          <w:color w:val="000000" w:themeColor="text1"/>
          <w:sz w:val="24"/>
          <w:szCs w:val="24"/>
          <w:lang w:val="en-GB"/>
        </w:rPr>
        <w:t>Generous learning and development opportunities.</w:t>
      </w:r>
    </w:p>
    <w:p w14:paraId="7686BC2B" w14:textId="77777777" w:rsidR="000955E4" w:rsidRPr="000955E4" w:rsidRDefault="000955E4" w:rsidP="000955E4">
      <w:pPr>
        <w:pStyle w:val="ListParagraph"/>
        <w:numPr>
          <w:ilvl w:val="0"/>
          <w:numId w:val="25"/>
        </w:numPr>
        <w:suppressAutoHyphens/>
        <w:autoSpaceDE w:val="0"/>
        <w:autoSpaceDN w:val="0"/>
        <w:adjustRightInd w:val="0"/>
        <w:spacing w:after="60"/>
        <w:ind w:left="567" w:hanging="567"/>
        <w:contextualSpacing w:val="0"/>
        <w:textAlignment w:val="center"/>
        <w:rPr>
          <w:rFonts w:ascii="Calibri Light" w:eastAsia="Calibri Light" w:hAnsi="Calibri Light" w:cs="Calibri Light"/>
          <w:color w:val="000000" w:themeColor="text1"/>
          <w:sz w:val="24"/>
          <w:szCs w:val="24"/>
          <w:lang w:val="en-GB"/>
        </w:rPr>
      </w:pPr>
      <w:r w:rsidRPr="000955E4">
        <w:rPr>
          <w:rFonts w:ascii="Calibri Light" w:eastAsia="Calibri Light" w:hAnsi="Calibri Light" w:cs="Calibri Light"/>
          <w:color w:val="000000" w:themeColor="text1"/>
          <w:sz w:val="24"/>
          <w:szCs w:val="24"/>
          <w:lang w:val="en-GB"/>
        </w:rPr>
        <w:t>Potential for tailored mentoring opportunities.</w:t>
      </w:r>
    </w:p>
    <w:p w14:paraId="29EDC58B" w14:textId="77777777" w:rsidR="000955E4" w:rsidRPr="000955E4" w:rsidRDefault="000955E4" w:rsidP="000955E4">
      <w:pPr>
        <w:pStyle w:val="ListParagraph"/>
        <w:numPr>
          <w:ilvl w:val="0"/>
          <w:numId w:val="25"/>
        </w:numPr>
        <w:suppressAutoHyphens/>
        <w:autoSpaceDE w:val="0"/>
        <w:autoSpaceDN w:val="0"/>
        <w:adjustRightInd w:val="0"/>
        <w:spacing w:after="120"/>
        <w:ind w:left="567" w:hanging="567"/>
        <w:contextualSpacing w:val="0"/>
        <w:textAlignment w:val="center"/>
        <w:rPr>
          <w:rFonts w:ascii="Calibri Light" w:eastAsia="Calibri Light" w:hAnsi="Calibri Light" w:cs="Calibri Light"/>
          <w:color w:val="000000" w:themeColor="text1"/>
          <w:sz w:val="24"/>
          <w:szCs w:val="24"/>
          <w:lang w:val="en-GB"/>
        </w:rPr>
      </w:pPr>
      <w:r w:rsidRPr="000955E4">
        <w:rPr>
          <w:rFonts w:ascii="Calibri Light" w:eastAsia="Calibri Light" w:hAnsi="Calibri Light" w:cs="Calibri Light"/>
          <w:color w:val="000000" w:themeColor="text1"/>
          <w:sz w:val="24"/>
          <w:szCs w:val="24"/>
          <w:lang w:val="en-GB"/>
        </w:rPr>
        <w:t>Supportive working environment with a knowledgeable and friendly team.</w:t>
      </w:r>
    </w:p>
    <w:p w14:paraId="68E026EA" w14:textId="18469684" w:rsidR="000A14EF" w:rsidRPr="00650B19" w:rsidRDefault="000A14EF" w:rsidP="000A14EF">
      <w:pPr>
        <w:spacing w:before="240" w:after="120"/>
        <w:jc w:val="both"/>
        <w:rPr>
          <w:rFonts w:ascii="Calibri Light" w:eastAsia="Calibri Light" w:hAnsi="Calibri Light" w:cs="Calibri Light"/>
          <w:color w:val="C00000"/>
        </w:rPr>
      </w:pPr>
      <w:bookmarkStart w:id="4" w:name="_Hlk138667432"/>
      <w:bookmarkEnd w:id="3"/>
      <w:r>
        <w:rPr>
          <w:rFonts w:ascii="Calibri Light" w:eastAsia="Calibri Light" w:hAnsi="Calibri Light" w:cs="Calibri Light"/>
          <w:b/>
          <w:bCs/>
          <w:color w:val="4F81BD" w:themeColor="accent1"/>
          <w:sz w:val="24"/>
          <w:szCs w:val="24"/>
        </w:rPr>
        <w:t xml:space="preserve">What’s the remuneration and working </w:t>
      </w:r>
      <w:proofErr w:type="gramStart"/>
      <w:r>
        <w:rPr>
          <w:rFonts w:ascii="Calibri Light" w:eastAsia="Calibri Light" w:hAnsi="Calibri Light" w:cs="Calibri Light"/>
          <w:b/>
          <w:bCs/>
          <w:color w:val="4F81BD" w:themeColor="accent1"/>
          <w:sz w:val="24"/>
          <w:szCs w:val="24"/>
        </w:rPr>
        <w:t>details?</w:t>
      </w:r>
      <w:r w:rsidR="003A0645" w:rsidRPr="00051B8F">
        <w:rPr>
          <w:rFonts w:ascii="Calibri Light" w:eastAsia="Calibri Light" w:hAnsi="Calibri Light" w:cs="Calibri Light"/>
          <w:b/>
          <w:bCs/>
          <w:color w:val="4F81BD" w:themeColor="accent1"/>
          <w:sz w:val="24"/>
          <w:szCs w:val="24"/>
        </w:rPr>
        <w:t>:</w:t>
      </w:r>
      <w:proofErr w:type="gramEnd"/>
      <w:r>
        <w:rPr>
          <w:rFonts w:ascii="Calibri Light" w:eastAsia="Calibri Light" w:hAnsi="Calibri Light" w:cs="Calibri Light"/>
          <w:b/>
          <w:bCs/>
          <w:color w:val="4F81BD" w:themeColor="accent1"/>
          <w:sz w:val="24"/>
          <w:szCs w:val="24"/>
        </w:rPr>
        <w:t xml:space="preserve">   </w:t>
      </w:r>
    </w:p>
    <w:p w14:paraId="18D691A9" w14:textId="0E052F85" w:rsidR="00711515" w:rsidRDefault="00650B19" w:rsidP="00711515">
      <w:pPr>
        <w:tabs>
          <w:tab w:val="left" w:pos="1418"/>
        </w:tabs>
        <w:ind w:left="1418" w:hanging="1418"/>
        <w:jc w:val="both"/>
        <w:rPr>
          <w:rFonts w:ascii="Calibri Light" w:eastAsia="Calibri Light" w:hAnsi="Calibri Light" w:cs="Calibri Light"/>
          <w:color w:val="000000" w:themeColor="text1"/>
          <w:sz w:val="22"/>
          <w:szCs w:val="22"/>
          <w:lang w:val="en-GB"/>
        </w:rPr>
      </w:pPr>
      <w:r w:rsidRPr="00987157">
        <w:rPr>
          <w:rFonts w:ascii="Calibri Light" w:eastAsia="Calibri Light" w:hAnsi="Calibri Light" w:cs="Calibri Light"/>
          <w:b/>
          <w:bCs/>
          <w:color w:val="000000" w:themeColor="text1"/>
          <w:sz w:val="22"/>
          <w:szCs w:val="22"/>
          <w:lang w:val="en-GB"/>
        </w:rPr>
        <w:t>Salary</w:t>
      </w:r>
      <w:r w:rsidRPr="00987157">
        <w:rPr>
          <w:rFonts w:ascii="Calibri Light" w:eastAsia="Calibri Light" w:hAnsi="Calibri Light" w:cs="Calibri Light"/>
          <w:color w:val="000000" w:themeColor="text1"/>
          <w:sz w:val="22"/>
          <w:szCs w:val="22"/>
          <w:lang w:val="en-GB"/>
        </w:rPr>
        <w:t>:</w:t>
      </w:r>
      <w:r>
        <w:rPr>
          <w:rFonts w:ascii="Calibri Light" w:eastAsia="Calibri Light" w:hAnsi="Calibri Light" w:cs="Calibri Light"/>
          <w:color w:val="000000" w:themeColor="text1"/>
          <w:sz w:val="22"/>
          <w:szCs w:val="22"/>
          <w:lang w:val="en-GB"/>
        </w:rPr>
        <w:tab/>
      </w:r>
      <w:r w:rsidR="00374460" w:rsidRPr="00374460">
        <w:rPr>
          <w:rFonts w:ascii="Calibri Light" w:hAnsi="Calibri Light" w:cs="Calibri Light"/>
          <w:sz w:val="22"/>
          <w:szCs w:val="22"/>
        </w:rPr>
        <w:t>$</w:t>
      </w:r>
      <w:r w:rsidR="000D1188">
        <w:rPr>
          <w:rFonts w:ascii="Calibri Light" w:hAnsi="Calibri Light" w:cs="Calibri Light"/>
          <w:sz w:val="22"/>
          <w:szCs w:val="22"/>
        </w:rPr>
        <w:t>81</w:t>
      </w:r>
      <w:r w:rsidR="00344353">
        <w:rPr>
          <w:rFonts w:ascii="Calibri Light" w:hAnsi="Calibri Light" w:cs="Calibri Light"/>
          <w:sz w:val="22"/>
          <w:szCs w:val="22"/>
        </w:rPr>
        <w:t>,</w:t>
      </w:r>
      <w:r w:rsidR="000D1188">
        <w:rPr>
          <w:rFonts w:ascii="Calibri Light" w:hAnsi="Calibri Light" w:cs="Calibri Light"/>
          <w:sz w:val="22"/>
          <w:szCs w:val="22"/>
        </w:rPr>
        <w:t>791</w:t>
      </w:r>
      <w:r w:rsidR="00AE0B4B">
        <w:rPr>
          <w:rFonts w:ascii="Calibri Light" w:hAnsi="Calibri Light" w:cs="Calibri Light"/>
          <w:sz w:val="22"/>
          <w:szCs w:val="22"/>
        </w:rPr>
        <w:t xml:space="preserve"> </w:t>
      </w:r>
      <w:r w:rsidR="00374460" w:rsidRPr="00374460">
        <w:rPr>
          <w:rFonts w:ascii="Calibri Light" w:hAnsi="Calibri Light" w:cs="Calibri Light"/>
          <w:sz w:val="22"/>
          <w:szCs w:val="22"/>
        </w:rPr>
        <w:t>- $</w:t>
      </w:r>
      <w:r w:rsidR="00FC4818">
        <w:rPr>
          <w:rFonts w:ascii="Calibri Light" w:hAnsi="Calibri Light" w:cs="Calibri Light"/>
          <w:sz w:val="22"/>
          <w:szCs w:val="22"/>
        </w:rPr>
        <w:t>94</w:t>
      </w:r>
      <w:r w:rsidR="00344353">
        <w:rPr>
          <w:rFonts w:ascii="Calibri Light" w:hAnsi="Calibri Light" w:cs="Calibri Light"/>
          <w:sz w:val="22"/>
          <w:szCs w:val="22"/>
        </w:rPr>
        <w:t>,</w:t>
      </w:r>
      <w:r w:rsidR="00FC4818">
        <w:rPr>
          <w:rFonts w:ascii="Calibri Light" w:hAnsi="Calibri Light" w:cs="Calibri Light"/>
          <w:sz w:val="22"/>
          <w:szCs w:val="22"/>
        </w:rPr>
        <w:t>551</w:t>
      </w:r>
      <w:r w:rsidR="00AE0B4B" w:rsidRPr="00AE0B4B">
        <w:rPr>
          <w:rFonts w:ascii="Calibri Light" w:eastAsia="Calibri Light" w:hAnsi="Calibri Light" w:cs="Calibri Light"/>
          <w:sz w:val="22"/>
          <w:szCs w:val="22"/>
        </w:rPr>
        <w:t xml:space="preserve"> </w:t>
      </w:r>
      <w:r w:rsidR="00711515" w:rsidRPr="00987157">
        <w:rPr>
          <w:rFonts w:ascii="Calibri Light" w:eastAsia="Calibri Light" w:hAnsi="Calibri Light" w:cs="Calibri Light"/>
          <w:color w:val="000000" w:themeColor="text1"/>
          <w:sz w:val="22"/>
          <w:szCs w:val="22"/>
          <w:lang w:val="en-GB"/>
        </w:rPr>
        <w:t>(</w:t>
      </w:r>
      <w:r w:rsidR="000A079D">
        <w:rPr>
          <w:rFonts w:ascii="Calibri Light" w:eastAsia="Calibri Light" w:hAnsi="Calibri Light" w:cs="Calibri Light"/>
          <w:color w:val="000000" w:themeColor="text1"/>
          <w:sz w:val="22"/>
          <w:szCs w:val="22"/>
          <w:lang w:val="en-GB"/>
        </w:rPr>
        <w:t>pro-rata</w:t>
      </w:r>
      <w:r w:rsidR="007875AE">
        <w:rPr>
          <w:rFonts w:ascii="Calibri Light" w:eastAsia="Calibri Light" w:hAnsi="Calibri Light" w:cs="Calibri Light"/>
          <w:color w:val="000000" w:themeColor="text1"/>
          <w:sz w:val="22"/>
          <w:szCs w:val="22"/>
          <w:lang w:val="en-GB"/>
        </w:rPr>
        <w:t>) this salary range</w:t>
      </w:r>
      <w:r w:rsidR="00CA5634">
        <w:rPr>
          <w:rFonts w:ascii="Calibri Light" w:eastAsia="Calibri Light" w:hAnsi="Calibri Light" w:cs="Calibri Light"/>
          <w:color w:val="000000" w:themeColor="text1"/>
          <w:sz w:val="22"/>
          <w:szCs w:val="22"/>
          <w:lang w:val="en-GB"/>
        </w:rPr>
        <w:t xml:space="preserve"> represents the total renumeration package (TRP) which includes superannuation and </w:t>
      </w:r>
      <w:r w:rsidR="008F5B20">
        <w:rPr>
          <w:rFonts w:ascii="Calibri Light" w:eastAsia="Calibri Light" w:hAnsi="Calibri Light" w:cs="Calibri Light"/>
          <w:color w:val="000000" w:themeColor="text1"/>
          <w:sz w:val="22"/>
          <w:szCs w:val="22"/>
          <w:lang w:val="en-GB"/>
        </w:rPr>
        <w:t xml:space="preserve">leave </w:t>
      </w:r>
      <w:proofErr w:type="gramStart"/>
      <w:r w:rsidR="008F5B20">
        <w:rPr>
          <w:rFonts w:ascii="Calibri Light" w:eastAsia="Calibri Light" w:hAnsi="Calibri Light" w:cs="Calibri Light"/>
          <w:color w:val="000000" w:themeColor="text1"/>
          <w:sz w:val="22"/>
          <w:szCs w:val="22"/>
          <w:lang w:val="en-GB"/>
        </w:rPr>
        <w:t xml:space="preserve">loading) </w:t>
      </w:r>
      <w:r w:rsidR="007875AE">
        <w:rPr>
          <w:rFonts w:ascii="Calibri Light" w:eastAsia="Calibri Light" w:hAnsi="Calibri Light" w:cs="Calibri Light"/>
          <w:color w:val="000000" w:themeColor="text1"/>
          <w:sz w:val="22"/>
          <w:szCs w:val="22"/>
          <w:lang w:val="en-GB"/>
        </w:rPr>
        <w:t xml:space="preserve"> </w:t>
      </w:r>
      <w:r w:rsidR="00711515">
        <w:rPr>
          <w:rFonts w:ascii="Calibri Light" w:eastAsia="Calibri Light" w:hAnsi="Calibri Light" w:cs="Calibri Light"/>
          <w:color w:val="000000" w:themeColor="text1"/>
          <w:sz w:val="22"/>
          <w:szCs w:val="22"/>
          <w:lang w:val="en-GB"/>
        </w:rPr>
        <w:t>–</w:t>
      </w:r>
      <w:proofErr w:type="gramEnd"/>
      <w:r w:rsidR="00711515">
        <w:rPr>
          <w:rFonts w:ascii="Calibri Light" w:eastAsia="Calibri Light" w:hAnsi="Calibri Light" w:cs="Calibri Light"/>
          <w:color w:val="000000" w:themeColor="text1"/>
          <w:sz w:val="22"/>
          <w:szCs w:val="22"/>
          <w:lang w:val="en-GB"/>
        </w:rPr>
        <w:t xml:space="preserve"> </w:t>
      </w:r>
      <w:r w:rsidR="00711515" w:rsidRPr="00CA6688">
        <w:rPr>
          <w:rFonts w:ascii="Calibri Light" w:eastAsia="Calibri Light" w:hAnsi="Calibri Light" w:cs="Calibri Light"/>
          <w:color w:val="000000" w:themeColor="text1"/>
          <w:sz w:val="22"/>
          <w:szCs w:val="22"/>
          <w:lang w:val="en-GB"/>
        </w:rPr>
        <w:t>commensurate with skills, qualifications, and experience</w:t>
      </w:r>
      <w:r w:rsidR="00711515" w:rsidRPr="00987157">
        <w:rPr>
          <w:rFonts w:ascii="Calibri Light" w:eastAsia="Calibri Light" w:hAnsi="Calibri Light" w:cs="Calibri Light"/>
          <w:color w:val="000000" w:themeColor="text1"/>
          <w:sz w:val="22"/>
          <w:szCs w:val="22"/>
          <w:lang w:val="en-GB"/>
        </w:rPr>
        <w:t>.</w:t>
      </w:r>
    </w:p>
    <w:p w14:paraId="4DA03816" w14:textId="7A9EADA6" w:rsidR="003A0645" w:rsidRDefault="009F5983" w:rsidP="00711515">
      <w:pPr>
        <w:tabs>
          <w:tab w:val="left" w:pos="1418"/>
        </w:tabs>
        <w:ind w:left="1418" w:hanging="1418"/>
        <w:jc w:val="both"/>
        <w:rPr>
          <w:rFonts w:ascii="Calibri Light" w:eastAsia="Calibri Light" w:hAnsi="Calibri Light" w:cs="Calibri Light"/>
          <w:color w:val="000000" w:themeColor="text1"/>
          <w:sz w:val="22"/>
          <w:szCs w:val="22"/>
        </w:rPr>
      </w:pPr>
      <w:r w:rsidRPr="009C19B3">
        <w:rPr>
          <w:rFonts w:ascii="Calibri Light" w:eastAsia="Calibri Light" w:hAnsi="Calibri Light" w:cs="Calibri Light"/>
          <w:b/>
          <w:bCs/>
          <w:color w:val="000000" w:themeColor="text1"/>
          <w:sz w:val="22"/>
          <w:szCs w:val="22"/>
          <w:lang w:val="en-GB"/>
        </w:rPr>
        <w:t>Location</w:t>
      </w:r>
      <w:r w:rsidRPr="00987157">
        <w:rPr>
          <w:rFonts w:ascii="Calibri Light" w:eastAsia="Calibri Light" w:hAnsi="Calibri Light" w:cs="Calibri Light"/>
          <w:color w:val="000000" w:themeColor="text1"/>
          <w:sz w:val="22"/>
          <w:szCs w:val="22"/>
        </w:rPr>
        <w:t>:</w:t>
      </w:r>
      <w:r>
        <w:rPr>
          <w:rFonts w:ascii="Calibri Light" w:eastAsia="Calibri Light" w:hAnsi="Calibri Light" w:cs="Calibri Light"/>
          <w:color w:val="000000" w:themeColor="text1"/>
          <w:sz w:val="22"/>
          <w:szCs w:val="22"/>
        </w:rPr>
        <w:tab/>
      </w:r>
      <w:r w:rsidR="00711515">
        <w:rPr>
          <w:rFonts w:ascii="Calibri Light" w:eastAsia="Calibri Light" w:hAnsi="Calibri Light" w:cs="Calibri Light"/>
          <w:color w:val="000000" w:themeColor="text1"/>
          <w:sz w:val="22"/>
          <w:szCs w:val="22"/>
        </w:rPr>
        <w:t xml:space="preserve">ACON’s Gadigal, Surry Hills Office with flexible working arrangements a possibility (away from the office). </w:t>
      </w:r>
    </w:p>
    <w:p w14:paraId="4DB92560" w14:textId="47CC473B" w:rsidR="00711515" w:rsidRPr="00711515" w:rsidRDefault="00711515" w:rsidP="00711515">
      <w:pPr>
        <w:tabs>
          <w:tab w:val="left" w:pos="1418"/>
        </w:tabs>
        <w:spacing w:before="120"/>
        <w:ind w:left="1418" w:hanging="1418"/>
        <w:jc w:val="both"/>
        <w:rPr>
          <w:rFonts w:ascii="Calibri Light" w:eastAsia="Calibri Light" w:hAnsi="Calibri Light" w:cs="Calibri Light"/>
          <w:i/>
          <w:iCs/>
          <w:color w:val="C00000"/>
        </w:rPr>
      </w:pPr>
      <w:r>
        <w:rPr>
          <w:rFonts w:ascii="Calibri Light" w:eastAsia="Calibri Light" w:hAnsi="Calibri Light" w:cs="Calibri Light"/>
          <w:b/>
          <w:bCs/>
          <w:color w:val="000000" w:themeColor="text1"/>
          <w:sz w:val="22"/>
          <w:szCs w:val="22"/>
          <w:lang w:val="en-GB"/>
        </w:rPr>
        <w:tab/>
      </w:r>
      <w:r>
        <w:rPr>
          <w:rFonts w:ascii="Calibri Light" w:eastAsia="Calibri Light" w:hAnsi="Calibri Light" w:cs="Calibri Light"/>
          <w:i/>
          <w:iCs/>
          <w:color w:val="000000" w:themeColor="text1"/>
          <w:sz w:val="22"/>
          <w:szCs w:val="22"/>
          <w:lang w:val="en-GB"/>
        </w:rPr>
        <w:t xml:space="preserve">Please note: We are looking for someone who </w:t>
      </w:r>
      <w:r w:rsidR="00484E89">
        <w:rPr>
          <w:rFonts w:ascii="Calibri Light" w:eastAsia="Calibri Light" w:hAnsi="Calibri Light" w:cs="Calibri Light"/>
          <w:i/>
          <w:iCs/>
          <w:color w:val="000000" w:themeColor="text1"/>
          <w:sz w:val="22"/>
          <w:szCs w:val="22"/>
          <w:lang w:val="en-GB"/>
        </w:rPr>
        <w:t>can</w:t>
      </w:r>
      <w:r>
        <w:rPr>
          <w:rFonts w:ascii="Calibri Light" w:eastAsia="Calibri Light" w:hAnsi="Calibri Light" w:cs="Calibri Light"/>
          <w:i/>
          <w:iCs/>
          <w:color w:val="000000" w:themeColor="text1"/>
          <w:sz w:val="22"/>
          <w:szCs w:val="22"/>
          <w:lang w:val="en-GB"/>
        </w:rPr>
        <w:t xml:space="preserve"> travel statewide when needed. </w:t>
      </w:r>
    </w:p>
    <w:p w14:paraId="28D8C8F5" w14:textId="22BC0023" w:rsidR="009F5983" w:rsidRPr="001B2BAE" w:rsidRDefault="009F5983" w:rsidP="009C19B3">
      <w:pPr>
        <w:tabs>
          <w:tab w:val="left" w:pos="1418"/>
        </w:tabs>
        <w:spacing w:before="120"/>
        <w:ind w:left="1418" w:hanging="1418"/>
        <w:jc w:val="both"/>
        <w:rPr>
          <w:rFonts w:ascii="Calibri Light" w:eastAsia="Calibri Light" w:hAnsi="Calibri Light" w:cs="Calibri Light"/>
          <w:b/>
          <w:bCs/>
          <w:color w:val="000000" w:themeColor="text1"/>
          <w:sz w:val="22"/>
          <w:szCs w:val="22"/>
        </w:rPr>
      </w:pPr>
      <w:r w:rsidRPr="009C19B3">
        <w:rPr>
          <w:rFonts w:ascii="Calibri Light" w:eastAsia="Calibri Light" w:hAnsi="Calibri Light" w:cs="Calibri Light"/>
          <w:b/>
          <w:bCs/>
          <w:color w:val="000000" w:themeColor="text1"/>
          <w:sz w:val="22"/>
          <w:szCs w:val="22"/>
          <w:lang w:val="en-GB"/>
        </w:rPr>
        <w:t>Hours</w:t>
      </w:r>
      <w:r>
        <w:rPr>
          <w:rFonts w:ascii="Calibri Light" w:eastAsia="Calibri Light" w:hAnsi="Calibri Light" w:cs="Calibri Light"/>
          <w:b/>
          <w:bCs/>
          <w:color w:val="000000" w:themeColor="text1"/>
          <w:sz w:val="22"/>
          <w:szCs w:val="22"/>
        </w:rPr>
        <w:t>:</w:t>
      </w:r>
      <w:r>
        <w:rPr>
          <w:rFonts w:ascii="Calibri Light" w:eastAsia="Calibri Light" w:hAnsi="Calibri Light" w:cs="Calibri Light"/>
          <w:b/>
          <w:bCs/>
          <w:color w:val="000000" w:themeColor="text1"/>
          <w:sz w:val="22"/>
          <w:szCs w:val="22"/>
        </w:rPr>
        <w:tab/>
      </w:r>
      <w:r w:rsidR="00A12316" w:rsidRPr="004D6A1C">
        <w:rPr>
          <w:rFonts w:ascii="Calibri Light" w:eastAsia="Calibri Light" w:hAnsi="Calibri Light" w:cs="Calibri Light"/>
          <w:color w:val="000000" w:themeColor="text1"/>
          <w:sz w:val="22"/>
          <w:szCs w:val="22"/>
        </w:rPr>
        <w:t>Full (70 hours per fortnight) to</w:t>
      </w:r>
      <w:r w:rsidR="00A12316">
        <w:rPr>
          <w:rFonts w:ascii="Calibri Light" w:eastAsia="Calibri Light" w:hAnsi="Calibri Light" w:cs="Calibri Light"/>
          <w:b/>
          <w:bCs/>
          <w:color w:val="000000" w:themeColor="text1"/>
          <w:sz w:val="22"/>
          <w:szCs w:val="22"/>
        </w:rPr>
        <w:t xml:space="preserve"> </w:t>
      </w:r>
      <w:r w:rsidR="00711515">
        <w:rPr>
          <w:rFonts w:ascii="Calibri Light" w:eastAsia="Calibri Light" w:hAnsi="Calibri Light" w:cs="Calibri Light"/>
          <w:color w:val="000000" w:themeColor="text1"/>
          <w:sz w:val="22"/>
          <w:szCs w:val="22"/>
        </w:rPr>
        <w:t xml:space="preserve">Part time (42 hours per fortnight) on a </w:t>
      </w:r>
      <w:proofErr w:type="gramStart"/>
      <w:r w:rsidR="00484E89">
        <w:rPr>
          <w:rFonts w:ascii="Calibri Light" w:eastAsia="Calibri Light" w:hAnsi="Calibri Light" w:cs="Calibri Light"/>
          <w:color w:val="000000" w:themeColor="text1"/>
          <w:sz w:val="22"/>
          <w:szCs w:val="22"/>
        </w:rPr>
        <w:t>1 year</w:t>
      </w:r>
      <w:proofErr w:type="gramEnd"/>
      <w:r w:rsidR="00711515">
        <w:rPr>
          <w:rFonts w:ascii="Calibri Light" w:eastAsia="Calibri Light" w:hAnsi="Calibri Light" w:cs="Calibri Light"/>
          <w:color w:val="000000" w:themeColor="text1"/>
          <w:sz w:val="22"/>
          <w:szCs w:val="22"/>
        </w:rPr>
        <w:t xml:space="preserve"> fixed term contract. </w:t>
      </w:r>
      <w:r w:rsidR="00A12316">
        <w:rPr>
          <w:rFonts w:ascii="Calibri Light" w:eastAsia="Calibri Light" w:hAnsi="Calibri Light" w:cs="Calibri Light"/>
          <w:color w:val="000000" w:themeColor="text1"/>
          <w:sz w:val="22"/>
          <w:szCs w:val="22"/>
        </w:rPr>
        <w:t xml:space="preserve">This position </w:t>
      </w:r>
      <w:r w:rsidR="00527430">
        <w:rPr>
          <w:rFonts w:ascii="Calibri Light" w:eastAsia="Calibri Light" w:hAnsi="Calibri Light" w:cs="Calibri Light"/>
          <w:color w:val="000000" w:themeColor="text1"/>
          <w:sz w:val="22"/>
          <w:szCs w:val="22"/>
        </w:rPr>
        <w:t xml:space="preserve">can be offered as a full or part time role (not less than 42 hours per fortnight) depending on the needs of the candidate. </w:t>
      </w:r>
    </w:p>
    <w:p w14:paraId="08356864" w14:textId="77777777" w:rsidR="00E812C6" w:rsidRPr="00BD3C02" w:rsidRDefault="00E812C6" w:rsidP="00C57EEB">
      <w:pPr>
        <w:spacing w:before="120" w:after="60"/>
        <w:jc w:val="both"/>
        <w:rPr>
          <w:rFonts w:ascii="Calibri Light" w:eastAsia="Calibri Light" w:hAnsi="Calibri Light" w:cs="Calibri Light"/>
          <w:color w:val="000000" w:themeColor="text1"/>
          <w:sz w:val="22"/>
          <w:szCs w:val="22"/>
        </w:rPr>
      </w:pPr>
      <w:bookmarkStart w:id="5" w:name="_Hlk146018404"/>
      <w:bookmarkEnd w:id="4"/>
      <w:r w:rsidRPr="09C6E04D">
        <w:rPr>
          <w:rFonts w:ascii="Calibri Light" w:eastAsia="Calibri Light" w:hAnsi="Calibri Light" w:cs="Calibri Light"/>
          <w:color w:val="000000" w:themeColor="text1"/>
          <w:sz w:val="22"/>
          <w:szCs w:val="22"/>
        </w:rPr>
        <w:t>We offer flexible working arrangements and a generous array of entitlements often above the National Employment Standards (NES) including:</w:t>
      </w:r>
    </w:p>
    <w:p w14:paraId="03F2837F" w14:textId="77777777" w:rsidR="00E812C6" w:rsidRPr="00BD3C02" w:rsidRDefault="00E812C6" w:rsidP="00C57EEB">
      <w:pPr>
        <w:pStyle w:val="ListParagraph"/>
        <w:numPr>
          <w:ilvl w:val="0"/>
          <w:numId w:val="25"/>
        </w:numPr>
        <w:suppressAutoHyphens/>
        <w:autoSpaceDE w:val="0"/>
        <w:autoSpaceDN w:val="0"/>
        <w:adjustRightInd w:val="0"/>
        <w:spacing w:after="60"/>
        <w:ind w:left="567" w:hanging="567"/>
        <w:contextualSpacing w:val="0"/>
        <w:textAlignment w:val="center"/>
        <w:rPr>
          <w:rFonts w:ascii="Calibri Light" w:eastAsia="Calibri Light" w:hAnsi="Calibri Light" w:cs="Calibri Light"/>
          <w:color w:val="000000" w:themeColor="text1"/>
          <w:sz w:val="22"/>
          <w:szCs w:val="22"/>
          <w:lang w:val="en-GB"/>
        </w:rPr>
      </w:pPr>
      <w:r w:rsidRPr="00BD3C02">
        <w:rPr>
          <w:rFonts w:ascii="Calibri Light" w:eastAsia="Calibri Light" w:hAnsi="Calibri Light" w:cs="Calibri Light"/>
          <w:color w:val="000000" w:themeColor="text1"/>
          <w:sz w:val="22"/>
          <w:szCs w:val="22"/>
          <w:lang w:val="en-GB"/>
        </w:rPr>
        <w:t>Salary Packaging up to $30,000 gross up value (i.e., currently up to $15,899 tax free)</w:t>
      </w:r>
      <w:r>
        <w:rPr>
          <w:rFonts w:ascii="Calibri Light" w:eastAsia="Calibri Light" w:hAnsi="Calibri Light" w:cs="Calibri Light"/>
          <w:color w:val="000000" w:themeColor="text1"/>
          <w:sz w:val="22"/>
          <w:szCs w:val="22"/>
          <w:lang w:val="en-GB"/>
        </w:rPr>
        <w:t>.</w:t>
      </w:r>
    </w:p>
    <w:p w14:paraId="09AB5756" w14:textId="0F0E0EB8" w:rsidR="00E812C6" w:rsidRPr="00BD3C02" w:rsidRDefault="00E812C6" w:rsidP="00C57EEB">
      <w:pPr>
        <w:pStyle w:val="ListParagraph"/>
        <w:numPr>
          <w:ilvl w:val="0"/>
          <w:numId w:val="25"/>
        </w:numPr>
        <w:suppressAutoHyphens/>
        <w:autoSpaceDE w:val="0"/>
        <w:autoSpaceDN w:val="0"/>
        <w:adjustRightInd w:val="0"/>
        <w:spacing w:after="60"/>
        <w:ind w:left="567" w:hanging="567"/>
        <w:contextualSpacing w:val="0"/>
        <w:textAlignment w:val="center"/>
        <w:rPr>
          <w:rFonts w:ascii="Calibri Light" w:eastAsia="Calibri Light" w:hAnsi="Calibri Light" w:cs="Calibri Light"/>
          <w:color w:val="000000" w:themeColor="text1"/>
          <w:sz w:val="22"/>
          <w:szCs w:val="22"/>
          <w:lang w:val="en-GB"/>
        </w:rPr>
      </w:pPr>
      <w:r w:rsidRPr="00BD3C02">
        <w:rPr>
          <w:rFonts w:ascii="Calibri Light" w:eastAsia="Calibri Light" w:hAnsi="Calibri Light" w:cs="Calibri Light"/>
          <w:color w:val="000000" w:themeColor="text1"/>
          <w:sz w:val="22"/>
          <w:szCs w:val="22"/>
          <w:lang w:val="en-GB"/>
        </w:rPr>
        <w:t xml:space="preserve">Generous pro-rata </w:t>
      </w:r>
      <w:proofErr w:type="gramStart"/>
      <w:r w:rsidRPr="00BD3C02">
        <w:rPr>
          <w:rFonts w:ascii="Calibri Light" w:eastAsia="Calibri Light" w:hAnsi="Calibri Light" w:cs="Calibri Light"/>
          <w:color w:val="000000" w:themeColor="text1"/>
          <w:sz w:val="22"/>
          <w:szCs w:val="22"/>
          <w:lang w:val="en-GB"/>
        </w:rPr>
        <w:t>leave</w:t>
      </w:r>
      <w:proofErr w:type="gramEnd"/>
      <w:r w:rsidRPr="00BD3C02">
        <w:rPr>
          <w:rFonts w:ascii="Calibri Light" w:eastAsia="Calibri Light" w:hAnsi="Calibri Light" w:cs="Calibri Light"/>
          <w:color w:val="000000" w:themeColor="text1"/>
          <w:sz w:val="22"/>
          <w:szCs w:val="22"/>
          <w:lang w:val="en-GB"/>
        </w:rPr>
        <w:t xml:space="preserve"> entitlements</w:t>
      </w:r>
      <w:r>
        <w:rPr>
          <w:rFonts w:ascii="Calibri Light" w:eastAsia="Calibri Light" w:hAnsi="Calibri Light" w:cs="Calibri Light"/>
          <w:color w:val="000000" w:themeColor="text1"/>
          <w:sz w:val="22"/>
          <w:szCs w:val="22"/>
          <w:lang w:val="en-GB"/>
        </w:rPr>
        <w:t xml:space="preserve"> </w:t>
      </w:r>
    </w:p>
    <w:p w14:paraId="0D423A90" w14:textId="77777777" w:rsidR="00E812C6" w:rsidRPr="00BD3C02" w:rsidRDefault="00E812C6" w:rsidP="00C57EEB">
      <w:pPr>
        <w:pStyle w:val="ListParagraph"/>
        <w:numPr>
          <w:ilvl w:val="0"/>
          <w:numId w:val="25"/>
        </w:numPr>
        <w:suppressAutoHyphens/>
        <w:autoSpaceDE w:val="0"/>
        <w:autoSpaceDN w:val="0"/>
        <w:adjustRightInd w:val="0"/>
        <w:spacing w:after="120"/>
        <w:ind w:left="567" w:hanging="567"/>
        <w:contextualSpacing w:val="0"/>
        <w:textAlignment w:val="center"/>
        <w:rPr>
          <w:rFonts w:ascii="Calibri Light" w:eastAsia="Calibri Light" w:hAnsi="Calibri Light" w:cs="Calibri Light"/>
          <w:color w:val="000000" w:themeColor="text1"/>
          <w:sz w:val="22"/>
          <w:szCs w:val="22"/>
          <w:lang w:val="en-GB"/>
        </w:rPr>
      </w:pPr>
      <w:r w:rsidRPr="00BD3C02">
        <w:rPr>
          <w:rFonts w:ascii="Calibri Light" w:eastAsia="Calibri Light" w:hAnsi="Calibri Light" w:cs="Calibri Light"/>
          <w:color w:val="000000" w:themeColor="text1"/>
          <w:sz w:val="22"/>
          <w:szCs w:val="22"/>
          <w:lang w:val="en-GB"/>
        </w:rPr>
        <w:t xml:space="preserve">Employee Assistance Program (EAP) </w:t>
      </w:r>
      <w:r>
        <w:rPr>
          <w:rFonts w:ascii="Calibri Light" w:eastAsia="Calibri Light" w:hAnsi="Calibri Light" w:cs="Calibri Light"/>
          <w:color w:val="000000" w:themeColor="text1"/>
          <w:sz w:val="22"/>
          <w:szCs w:val="22"/>
          <w:lang w:val="en-GB"/>
        </w:rPr>
        <w:t>–</w:t>
      </w:r>
      <w:r w:rsidRPr="00BD3C02">
        <w:rPr>
          <w:rFonts w:ascii="Calibri Light" w:eastAsia="Calibri Light" w:hAnsi="Calibri Light" w:cs="Calibri Light"/>
          <w:color w:val="000000" w:themeColor="text1"/>
          <w:sz w:val="22"/>
          <w:szCs w:val="22"/>
          <w:lang w:val="en-GB"/>
        </w:rPr>
        <w:t xml:space="preserve"> access to a comprehensive counselling service free to employees</w:t>
      </w:r>
      <w:r>
        <w:rPr>
          <w:rFonts w:ascii="Calibri Light" w:eastAsia="Calibri Light" w:hAnsi="Calibri Light" w:cs="Calibri Light"/>
          <w:color w:val="000000" w:themeColor="text1"/>
          <w:sz w:val="22"/>
          <w:szCs w:val="22"/>
          <w:lang w:val="en-GB"/>
        </w:rPr>
        <w:t>.</w:t>
      </w:r>
    </w:p>
    <w:bookmarkEnd w:id="5"/>
    <w:p w14:paraId="020B5F5E" w14:textId="612FE1C8" w:rsidR="008160A6" w:rsidRPr="00542517" w:rsidRDefault="00A351D3" w:rsidP="00C57EEB">
      <w:pPr>
        <w:spacing w:before="240" w:after="120"/>
        <w:jc w:val="both"/>
        <w:rPr>
          <w:rFonts w:ascii="Calibri Light" w:eastAsia="Calibri Light" w:hAnsi="Calibri Light" w:cs="Calibri Light"/>
          <w:b/>
          <w:bCs/>
          <w:color w:val="4F81BD" w:themeColor="accent1"/>
          <w:sz w:val="24"/>
          <w:szCs w:val="24"/>
        </w:rPr>
      </w:pPr>
      <w:r>
        <w:rPr>
          <w:rFonts w:ascii="Calibri Light" w:eastAsia="Calibri Light" w:hAnsi="Calibri Light" w:cs="Calibri Light"/>
          <w:b/>
          <w:bCs/>
          <w:color w:val="4F81BD" w:themeColor="accent1"/>
          <w:sz w:val="24"/>
          <w:szCs w:val="24"/>
        </w:rPr>
        <w:t xml:space="preserve">How can I find out more details and </w:t>
      </w:r>
      <w:proofErr w:type="gramStart"/>
      <w:r>
        <w:rPr>
          <w:rFonts w:ascii="Calibri Light" w:eastAsia="Calibri Light" w:hAnsi="Calibri Light" w:cs="Calibri Light"/>
          <w:b/>
          <w:bCs/>
          <w:color w:val="4F81BD" w:themeColor="accent1"/>
          <w:sz w:val="24"/>
          <w:szCs w:val="24"/>
        </w:rPr>
        <w:t>apply</w:t>
      </w:r>
      <w:r w:rsidRPr="00A351D3">
        <w:rPr>
          <w:rFonts w:ascii="Calibri Light" w:eastAsia="Calibri Light" w:hAnsi="Calibri Light" w:cs="Calibri Light"/>
          <w:b/>
          <w:bCs/>
          <w:color w:val="4F81BD" w:themeColor="accent1"/>
          <w:sz w:val="24"/>
          <w:szCs w:val="24"/>
        </w:rPr>
        <w:t>?:</w:t>
      </w:r>
      <w:proofErr w:type="gramEnd"/>
      <w:r w:rsidRPr="00A351D3">
        <w:rPr>
          <w:rFonts w:ascii="Calibri Light" w:eastAsia="Calibri Light" w:hAnsi="Calibri Light" w:cs="Calibri Light"/>
          <w:b/>
          <w:bCs/>
          <w:color w:val="4F81BD" w:themeColor="accent1"/>
          <w:sz w:val="24"/>
          <w:szCs w:val="24"/>
        </w:rPr>
        <w:t xml:space="preserve"> </w:t>
      </w:r>
    </w:p>
    <w:p w14:paraId="09565B17" w14:textId="77777777" w:rsidR="008160A6" w:rsidRPr="00542517" w:rsidRDefault="008160A6" w:rsidP="00C57EEB">
      <w:pPr>
        <w:spacing w:after="120"/>
        <w:jc w:val="both"/>
        <w:rPr>
          <w:rFonts w:ascii="Calibri Light" w:eastAsia="Calibri Light" w:hAnsi="Calibri Light" w:cs="Calibri Light"/>
          <w:color w:val="000000" w:themeColor="text1"/>
          <w:sz w:val="22"/>
          <w:szCs w:val="22"/>
        </w:rPr>
      </w:pPr>
      <w:r w:rsidRPr="00542517">
        <w:rPr>
          <w:rFonts w:ascii="Calibri Light" w:eastAsia="Calibri Light" w:hAnsi="Calibri Light" w:cs="Calibri Light"/>
          <w:color w:val="000000" w:themeColor="text1"/>
          <w:sz w:val="22"/>
          <w:szCs w:val="22"/>
        </w:rPr>
        <w:t>If this sounds like you, we invite you to apply to join our team and help us make a meaningful impact on the lives of those we serve. By joining us, you will be part of a mission to create a healthier and more inclusive community.</w:t>
      </w:r>
    </w:p>
    <w:p w14:paraId="50F12ED7" w14:textId="77777777" w:rsidR="008160A6" w:rsidRPr="00542517" w:rsidRDefault="008160A6" w:rsidP="00C57EEB">
      <w:pPr>
        <w:spacing w:after="240"/>
        <w:jc w:val="both"/>
        <w:rPr>
          <w:rFonts w:ascii="Calibri Light" w:eastAsia="Calibri Light" w:hAnsi="Calibri Light" w:cs="Calibri Light"/>
          <w:color w:val="000000" w:themeColor="text1"/>
          <w:sz w:val="22"/>
          <w:szCs w:val="22"/>
        </w:rPr>
      </w:pPr>
      <w:r w:rsidRPr="00542517">
        <w:rPr>
          <w:rFonts w:ascii="Calibri Light" w:eastAsia="Calibri Light" w:hAnsi="Calibri Light" w:cs="Calibri Light"/>
          <w:color w:val="000000" w:themeColor="text1"/>
          <w:sz w:val="22"/>
          <w:szCs w:val="22"/>
        </w:rPr>
        <w:t xml:space="preserve">We’d love someone who has experience already in this area but </w:t>
      </w:r>
      <w:r>
        <w:rPr>
          <w:rFonts w:ascii="Calibri Light" w:eastAsia="Calibri Light" w:hAnsi="Calibri Light" w:cs="Calibri Light"/>
          <w:color w:val="000000" w:themeColor="text1"/>
          <w:sz w:val="22"/>
          <w:szCs w:val="22"/>
        </w:rPr>
        <w:t xml:space="preserve">people at </w:t>
      </w:r>
      <w:r w:rsidRPr="00542517">
        <w:rPr>
          <w:rFonts w:ascii="Calibri Light" w:eastAsia="Calibri Light" w:hAnsi="Calibri Light" w:cs="Calibri Light"/>
          <w:color w:val="000000" w:themeColor="text1"/>
          <w:sz w:val="22"/>
          <w:szCs w:val="22"/>
        </w:rPr>
        <w:t xml:space="preserve">all levels of experience are </w:t>
      </w:r>
      <w:proofErr w:type="gramStart"/>
      <w:r>
        <w:rPr>
          <w:rFonts w:ascii="Calibri Light" w:eastAsia="Calibri Light" w:hAnsi="Calibri Light" w:cs="Calibri Light"/>
          <w:color w:val="000000" w:themeColor="text1"/>
          <w:sz w:val="22"/>
          <w:szCs w:val="22"/>
        </w:rPr>
        <w:t xml:space="preserve">absolutely </w:t>
      </w:r>
      <w:r w:rsidRPr="00542517">
        <w:rPr>
          <w:rFonts w:ascii="Calibri Light" w:eastAsia="Calibri Light" w:hAnsi="Calibri Light" w:cs="Calibri Light"/>
          <w:color w:val="000000" w:themeColor="text1"/>
          <w:sz w:val="22"/>
          <w:szCs w:val="22"/>
        </w:rPr>
        <w:t>welcome</w:t>
      </w:r>
      <w:proofErr w:type="gramEnd"/>
      <w:r w:rsidRPr="00542517">
        <w:rPr>
          <w:rFonts w:ascii="Calibri Light" w:eastAsia="Calibri Light" w:hAnsi="Calibri Light" w:cs="Calibri Light"/>
          <w:color w:val="000000" w:themeColor="text1"/>
          <w:sz w:val="22"/>
          <w:szCs w:val="22"/>
        </w:rPr>
        <w:t xml:space="preserve"> to apply.</w:t>
      </w:r>
      <w:r>
        <w:rPr>
          <w:rFonts w:ascii="Calibri Light" w:eastAsia="Calibri Light" w:hAnsi="Calibri Light" w:cs="Calibri Light"/>
          <w:color w:val="000000" w:themeColor="text1"/>
          <w:sz w:val="22"/>
          <w:szCs w:val="22"/>
        </w:rPr>
        <w:t xml:space="preserve"> </w:t>
      </w:r>
      <w:r w:rsidRPr="00542517">
        <w:rPr>
          <w:rFonts w:ascii="Calibri Light" w:eastAsia="Calibri Light" w:hAnsi="Calibri Light" w:cs="Calibri Light"/>
          <w:color w:val="000000" w:themeColor="text1"/>
          <w:sz w:val="22"/>
          <w:szCs w:val="22"/>
        </w:rPr>
        <w:t>We highly encourage Aboriginal and Torres Strait Islander people, people from CALD backgrounds, people with disabilities, and people of all genders to apply.</w:t>
      </w:r>
    </w:p>
    <w:p w14:paraId="4F9EC264" w14:textId="30C19370" w:rsidR="008160A6" w:rsidRDefault="008160A6" w:rsidP="00C57EEB">
      <w:pPr>
        <w:spacing w:after="120"/>
        <w:jc w:val="both"/>
        <w:rPr>
          <w:rFonts w:ascii="Calibri Light" w:eastAsia="Calibri Light" w:hAnsi="Calibri Light" w:cs="Calibri Light"/>
          <w:color w:val="000000" w:themeColor="text1"/>
          <w:sz w:val="22"/>
          <w:szCs w:val="22"/>
        </w:rPr>
      </w:pPr>
      <w:r w:rsidRPr="009B56C2">
        <w:rPr>
          <w:rFonts w:ascii="Calibri Light" w:eastAsia="Calibri Light" w:hAnsi="Calibri Light" w:cs="Calibri Light"/>
          <w:color w:val="000000" w:themeColor="text1"/>
          <w:sz w:val="22"/>
          <w:szCs w:val="22"/>
        </w:rPr>
        <w:t xml:space="preserve">For more information </w:t>
      </w:r>
      <w:r w:rsidR="00A351D3">
        <w:rPr>
          <w:rFonts w:ascii="Calibri Light" w:eastAsia="Calibri Light" w:hAnsi="Calibri Light" w:cs="Calibri Light"/>
          <w:color w:val="000000" w:themeColor="text1"/>
          <w:sz w:val="22"/>
          <w:szCs w:val="22"/>
        </w:rPr>
        <w:t>on</w:t>
      </w:r>
      <w:r w:rsidRPr="009B56C2">
        <w:rPr>
          <w:rFonts w:ascii="Calibri Light" w:eastAsia="Calibri Light" w:hAnsi="Calibri Light" w:cs="Calibri Light"/>
          <w:color w:val="000000" w:themeColor="text1"/>
          <w:sz w:val="22"/>
          <w:szCs w:val="22"/>
        </w:rPr>
        <w:t xml:space="preserve"> the role, please contact </w:t>
      </w:r>
      <w:r w:rsidR="006E4876">
        <w:rPr>
          <w:rFonts w:ascii="Calibri Light" w:eastAsia="Calibri Light" w:hAnsi="Calibri Light" w:cs="Calibri Light"/>
          <w:color w:val="000000" w:themeColor="text1"/>
          <w:sz w:val="22"/>
          <w:szCs w:val="22"/>
        </w:rPr>
        <w:t>Hamish Whelan</w:t>
      </w:r>
      <w:r w:rsidRPr="009B56C2">
        <w:rPr>
          <w:rFonts w:ascii="Calibri Light" w:eastAsia="Calibri Light" w:hAnsi="Calibri Light" w:cs="Calibri Light"/>
          <w:color w:val="000000" w:themeColor="text1"/>
          <w:sz w:val="22"/>
          <w:szCs w:val="22"/>
        </w:rPr>
        <w:t xml:space="preserve"> </w:t>
      </w:r>
      <w:r w:rsidR="006E4876">
        <w:rPr>
          <w:rFonts w:ascii="Calibri Light" w:eastAsia="Calibri Light" w:hAnsi="Calibri Light" w:cs="Calibri Light"/>
          <w:color w:val="000000" w:themeColor="text1"/>
          <w:sz w:val="22"/>
          <w:szCs w:val="22"/>
        </w:rPr>
        <w:t xml:space="preserve">Sexual Violence Consult Service Lead at </w:t>
      </w:r>
      <w:hyperlink r:id="rId11" w:history="1">
        <w:r w:rsidR="006E4876" w:rsidRPr="009F6A04">
          <w:rPr>
            <w:rStyle w:val="Hyperlink"/>
            <w:rFonts w:ascii="Calibri Light" w:eastAsia="Calibri Light" w:hAnsi="Calibri Light" w:cs="Calibri Light"/>
            <w:sz w:val="22"/>
            <w:szCs w:val="22"/>
          </w:rPr>
          <w:t>hwhelan@acon.org.au</w:t>
        </w:r>
      </w:hyperlink>
      <w:r w:rsidR="006E4876">
        <w:rPr>
          <w:rFonts w:ascii="Calibri Light" w:eastAsia="Calibri Light" w:hAnsi="Calibri Light" w:cs="Calibri Light"/>
          <w:color w:val="000000" w:themeColor="text1"/>
          <w:sz w:val="22"/>
          <w:szCs w:val="22"/>
        </w:rPr>
        <w:t xml:space="preserve"> </w:t>
      </w:r>
    </w:p>
    <w:p w14:paraId="18944E26" w14:textId="77777777" w:rsidR="008160A6" w:rsidRDefault="008160A6" w:rsidP="008C710B">
      <w:pPr>
        <w:spacing w:after="120"/>
        <w:jc w:val="both"/>
      </w:pPr>
      <w:r w:rsidRPr="7013CA9B">
        <w:rPr>
          <w:rFonts w:ascii="Calibri Light" w:eastAsia="Calibri Light" w:hAnsi="Calibri Light" w:cs="Calibri Light"/>
          <w:color w:val="000000" w:themeColor="text1"/>
          <w:sz w:val="22"/>
          <w:szCs w:val="22"/>
        </w:rPr>
        <w:t xml:space="preserve">If this sounds like </w:t>
      </w:r>
      <w:r>
        <w:rPr>
          <w:rFonts w:ascii="Calibri Light" w:eastAsia="Calibri Light" w:hAnsi="Calibri Light" w:cs="Calibri Light"/>
          <w:color w:val="000000" w:themeColor="text1"/>
          <w:sz w:val="22"/>
          <w:szCs w:val="22"/>
        </w:rPr>
        <w:t>the</w:t>
      </w:r>
      <w:r w:rsidRPr="7013CA9B">
        <w:rPr>
          <w:rFonts w:ascii="Calibri Light" w:eastAsia="Calibri Light" w:hAnsi="Calibri Light" w:cs="Calibri Light"/>
          <w:color w:val="000000" w:themeColor="text1"/>
          <w:sz w:val="22"/>
          <w:szCs w:val="22"/>
        </w:rPr>
        <w:t xml:space="preserve"> position and organisation you’ve been looking for, find out how to apply at </w:t>
      </w:r>
      <w:r w:rsidRPr="00915AC9">
        <w:rPr>
          <w:rStyle w:val="Hyperlink"/>
          <w:rFonts w:ascii="Calibri Light" w:hAnsi="Calibri Light" w:cs="Calibri Light"/>
          <w:sz w:val="22"/>
          <w:szCs w:val="22"/>
        </w:rPr>
        <w:t>www.acon.org.au/jobs</w:t>
      </w:r>
      <w:r w:rsidRPr="00915AC9">
        <w:rPr>
          <w:rFonts w:ascii="Calibri Light" w:eastAsia="Calibri Light" w:hAnsi="Calibri Light" w:cs="Calibri Light"/>
          <w:color w:val="000000" w:themeColor="text1"/>
          <w:sz w:val="22"/>
          <w:szCs w:val="22"/>
        </w:rPr>
        <w:t>.</w:t>
      </w:r>
    </w:p>
    <w:p w14:paraId="0C86B6CA" w14:textId="77777777" w:rsidR="008160A6" w:rsidRPr="005140F8" w:rsidRDefault="008160A6" w:rsidP="00C57EEB">
      <w:pPr>
        <w:pStyle w:val="NormalWeb"/>
        <w:shd w:val="clear" w:color="auto" w:fill="FFFFFF"/>
        <w:spacing w:before="0" w:beforeAutospacing="0" w:after="60" w:afterAutospacing="0"/>
        <w:rPr>
          <w:rFonts w:ascii="Calibri Light" w:hAnsi="Calibri Light" w:cs="Calibri Light"/>
          <w:color w:val="000000"/>
          <w:sz w:val="22"/>
          <w:szCs w:val="22"/>
        </w:rPr>
      </w:pPr>
      <w:bookmarkStart w:id="6" w:name="_Hlk146018598"/>
      <w:r w:rsidRPr="005140F8">
        <w:rPr>
          <w:rFonts w:ascii="Calibri Light" w:hAnsi="Calibri Light" w:cs="Calibri Light"/>
          <w:color w:val="000000"/>
          <w:sz w:val="22"/>
          <w:szCs w:val="22"/>
        </w:rPr>
        <w:t xml:space="preserve">All applications </w:t>
      </w:r>
      <w:r w:rsidRPr="005140F8">
        <w:rPr>
          <w:rFonts w:ascii="Calibri Light" w:hAnsi="Calibri Light" w:cs="Calibri Light"/>
          <w:color w:val="000000"/>
          <w:sz w:val="22"/>
          <w:szCs w:val="22"/>
          <w:u w:val="single"/>
        </w:rPr>
        <w:t xml:space="preserve">must </w:t>
      </w:r>
      <w:r w:rsidRPr="005140F8">
        <w:rPr>
          <w:rFonts w:ascii="Calibri Light" w:hAnsi="Calibri Light" w:cs="Calibri Light"/>
          <w:color w:val="000000"/>
          <w:sz w:val="22"/>
          <w:szCs w:val="22"/>
        </w:rPr>
        <w:t>include:</w:t>
      </w:r>
    </w:p>
    <w:p w14:paraId="271F1297" w14:textId="69345AFB" w:rsidR="008160A6" w:rsidRPr="005140F8" w:rsidRDefault="00CD51AE" w:rsidP="00C57EEB">
      <w:pPr>
        <w:numPr>
          <w:ilvl w:val="0"/>
          <w:numId w:val="5"/>
        </w:numPr>
        <w:shd w:val="clear" w:color="auto" w:fill="FFFFFF"/>
        <w:tabs>
          <w:tab w:val="clear" w:pos="720"/>
          <w:tab w:val="num" w:pos="567"/>
        </w:tabs>
        <w:spacing w:after="60"/>
        <w:ind w:left="567" w:hanging="567"/>
        <w:rPr>
          <w:rFonts w:ascii="Calibri Light" w:hAnsi="Calibri Light" w:cs="Calibri Light"/>
          <w:color w:val="000000"/>
          <w:sz w:val="22"/>
          <w:szCs w:val="22"/>
        </w:rPr>
      </w:pPr>
      <w:bookmarkStart w:id="7" w:name="_Hlk146019165"/>
      <w:r>
        <w:rPr>
          <w:rFonts w:ascii="Calibri Light" w:hAnsi="Calibri Light" w:cs="Calibri Light"/>
          <w:color w:val="000000"/>
          <w:sz w:val="22"/>
          <w:szCs w:val="22"/>
        </w:rPr>
        <w:t>Y</w:t>
      </w:r>
      <w:r w:rsidR="00633FD5">
        <w:rPr>
          <w:rFonts w:ascii="Calibri Light" w:hAnsi="Calibri Light" w:cs="Calibri Light"/>
          <w:color w:val="000000"/>
          <w:sz w:val="22"/>
          <w:szCs w:val="22"/>
        </w:rPr>
        <w:t>our</w:t>
      </w:r>
      <w:r w:rsidR="008160A6" w:rsidRPr="005140F8">
        <w:rPr>
          <w:rFonts w:ascii="Calibri Light" w:hAnsi="Calibri Light" w:cs="Calibri Light"/>
          <w:color w:val="000000"/>
          <w:sz w:val="22"/>
          <w:szCs w:val="22"/>
        </w:rPr>
        <w:t xml:space="preserve"> completed </w:t>
      </w:r>
      <w:r w:rsidR="008160A6" w:rsidRPr="007771E8">
        <w:rPr>
          <w:rFonts w:ascii="Calibri Light" w:hAnsi="Calibri Light" w:cs="Calibri Light"/>
          <w:i/>
          <w:iCs/>
          <w:color w:val="000000"/>
          <w:sz w:val="22"/>
          <w:szCs w:val="22"/>
          <w:u w:val="single"/>
        </w:rPr>
        <w:t xml:space="preserve">ACON </w:t>
      </w:r>
      <w:r w:rsidR="006F54B1" w:rsidRPr="007771E8">
        <w:rPr>
          <w:rFonts w:ascii="Calibri Light" w:hAnsi="Calibri Light" w:cs="Calibri Light"/>
          <w:i/>
          <w:iCs/>
          <w:color w:val="000000"/>
          <w:sz w:val="22"/>
          <w:szCs w:val="22"/>
          <w:u w:val="single"/>
        </w:rPr>
        <w:t xml:space="preserve">Employment </w:t>
      </w:r>
      <w:r w:rsidRPr="007771E8">
        <w:rPr>
          <w:rFonts w:ascii="Calibri Light" w:hAnsi="Calibri Light" w:cs="Calibri Light"/>
          <w:i/>
          <w:iCs/>
          <w:color w:val="000000"/>
          <w:sz w:val="22"/>
          <w:szCs w:val="22"/>
          <w:u w:val="single"/>
        </w:rPr>
        <w:t>A</w:t>
      </w:r>
      <w:r w:rsidR="008160A6" w:rsidRPr="007771E8">
        <w:rPr>
          <w:rFonts w:ascii="Calibri Light" w:hAnsi="Calibri Light" w:cs="Calibri Light"/>
          <w:i/>
          <w:iCs/>
          <w:color w:val="000000"/>
          <w:sz w:val="22"/>
          <w:szCs w:val="22"/>
          <w:u w:val="single"/>
        </w:rPr>
        <w:t xml:space="preserve">pplication </w:t>
      </w:r>
      <w:r w:rsidRPr="007771E8">
        <w:rPr>
          <w:rFonts w:ascii="Calibri Light" w:hAnsi="Calibri Light" w:cs="Calibri Light"/>
          <w:i/>
          <w:iCs/>
          <w:color w:val="000000"/>
          <w:sz w:val="22"/>
          <w:szCs w:val="22"/>
          <w:u w:val="single"/>
        </w:rPr>
        <w:t>F</w:t>
      </w:r>
      <w:r w:rsidR="008160A6" w:rsidRPr="007771E8">
        <w:rPr>
          <w:rFonts w:ascii="Calibri Light" w:hAnsi="Calibri Light" w:cs="Calibri Light"/>
          <w:i/>
          <w:iCs/>
          <w:color w:val="000000"/>
          <w:sz w:val="22"/>
          <w:szCs w:val="22"/>
          <w:u w:val="single"/>
        </w:rPr>
        <w:t>orm</w:t>
      </w:r>
      <w:r w:rsidR="00633FD5">
        <w:rPr>
          <w:rFonts w:ascii="Calibri Light" w:hAnsi="Calibri Light" w:cs="Calibri Light"/>
          <w:color w:val="000000"/>
          <w:sz w:val="22"/>
          <w:szCs w:val="22"/>
        </w:rPr>
        <w:t xml:space="preserve"> – with all the details </w:t>
      </w:r>
      <w:r>
        <w:rPr>
          <w:rFonts w:ascii="Calibri Light" w:hAnsi="Calibri Light" w:cs="Calibri Light"/>
          <w:color w:val="000000"/>
          <w:sz w:val="22"/>
          <w:szCs w:val="22"/>
        </w:rPr>
        <w:t>filled in</w:t>
      </w:r>
      <w:r w:rsidR="006F54B1">
        <w:rPr>
          <w:rFonts w:ascii="Calibri Light" w:hAnsi="Calibri Light" w:cs="Calibri Light"/>
          <w:color w:val="000000"/>
          <w:sz w:val="22"/>
          <w:szCs w:val="22"/>
        </w:rPr>
        <w:t xml:space="preserve"> where </w:t>
      </w:r>
      <w:proofErr w:type="gramStart"/>
      <w:r w:rsidR="006F54B1">
        <w:rPr>
          <w:rFonts w:ascii="Calibri Light" w:hAnsi="Calibri Light" w:cs="Calibri Light"/>
          <w:color w:val="000000"/>
          <w:sz w:val="22"/>
          <w:szCs w:val="22"/>
        </w:rPr>
        <w:t>requested</w:t>
      </w:r>
      <w:r w:rsidR="008160A6" w:rsidRPr="005140F8">
        <w:rPr>
          <w:rFonts w:ascii="Calibri Light" w:hAnsi="Calibri Light" w:cs="Calibri Light"/>
          <w:color w:val="000000"/>
          <w:sz w:val="22"/>
          <w:szCs w:val="22"/>
        </w:rPr>
        <w:t>;</w:t>
      </w:r>
      <w:proofErr w:type="gramEnd"/>
    </w:p>
    <w:p w14:paraId="6E18EEF6" w14:textId="3FE877D5" w:rsidR="008160A6" w:rsidRPr="00CD51AE" w:rsidRDefault="00CD51AE" w:rsidP="00C57EEB">
      <w:pPr>
        <w:numPr>
          <w:ilvl w:val="0"/>
          <w:numId w:val="5"/>
        </w:numPr>
        <w:shd w:val="clear" w:color="auto" w:fill="FFFFFF" w:themeFill="background1"/>
        <w:tabs>
          <w:tab w:val="clear" w:pos="720"/>
          <w:tab w:val="num" w:pos="567"/>
        </w:tabs>
        <w:spacing w:after="60"/>
        <w:ind w:left="567" w:hanging="567"/>
        <w:rPr>
          <w:rFonts w:ascii="Calibri Light" w:hAnsi="Calibri Light" w:cs="Calibri Light"/>
          <w:color w:val="000000"/>
          <w:sz w:val="22"/>
          <w:szCs w:val="22"/>
        </w:rPr>
      </w:pPr>
      <w:r>
        <w:rPr>
          <w:rFonts w:ascii="Calibri Light" w:hAnsi="Calibri Light" w:cs="Calibri Light"/>
          <w:color w:val="000000"/>
          <w:sz w:val="22"/>
          <w:szCs w:val="22"/>
        </w:rPr>
        <w:t>Y</w:t>
      </w:r>
      <w:r w:rsidR="00633FD5" w:rsidRPr="00CD51AE">
        <w:rPr>
          <w:rFonts w:ascii="Calibri Light" w:hAnsi="Calibri Light" w:cs="Calibri Light"/>
          <w:color w:val="000000"/>
          <w:sz w:val="22"/>
          <w:szCs w:val="22"/>
        </w:rPr>
        <w:t>our</w:t>
      </w:r>
      <w:r w:rsidR="00633FD5" w:rsidRPr="00CD51AE">
        <w:rPr>
          <w:rFonts w:ascii="Calibri Light" w:hAnsi="Calibri Light" w:cs="Calibri Light"/>
          <w:color w:val="000000" w:themeColor="text1"/>
          <w:sz w:val="22"/>
          <w:szCs w:val="22"/>
        </w:rPr>
        <w:t xml:space="preserve"> </w:t>
      </w:r>
      <w:r w:rsidRPr="007771E8">
        <w:rPr>
          <w:rFonts w:ascii="Calibri Light" w:hAnsi="Calibri Light" w:cs="Calibri Light"/>
          <w:i/>
          <w:iCs/>
          <w:color w:val="000000" w:themeColor="text1"/>
          <w:sz w:val="22"/>
          <w:szCs w:val="22"/>
          <w:u w:val="single"/>
        </w:rPr>
        <w:t>Cover Letter</w:t>
      </w:r>
      <w:r w:rsidRPr="00CD51AE">
        <w:rPr>
          <w:rFonts w:ascii="Calibri Light" w:hAnsi="Calibri Light" w:cs="Calibri Light"/>
          <w:color w:val="000000" w:themeColor="text1"/>
          <w:sz w:val="22"/>
          <w:szCs w:val="22"/>
        </w:rPr>
        <w:t xml:space="preserve"> outlining how </w:t>
      </w:r>
      <w:r>
        <w:rPr>
          <w:rFonts w:ascii="Calibri Light" w:hAnsi="Calibri Light" w:cs="Calibri Light"/>
          <w:color w:val="000000" w:themeColor="text1"/>
          <w:sz w:val="22"/>
          <w:szCs w:val="22"/>
        </w:rPr>
        <w:t xml:space="preserve">you </w:t>
      </w:r>
      <w:r w:rsidRPr="00CD51AE">
        <w:rPr>
          <w:rFonts w:ascii="Calibri Light" w:hAnsi="Calibri Light" w:cs="Calibri Light"/>
          <w:color w:val="000000" w:themeColor="text1"/>
          <w:sz w:val="22"/>
          <w:szCs w:val="22"/>
        </w:rPr>
        <w:t xml:space="preserve">meet the </w:t>
      </w:r>
      <w:r w:rsidRPr="007771E8">
        <w:rPr>
          <w:rFonts w:ascii="Calibri Light" w:hAnsi="Calibri Light" w:cs="Calibri Light"/>
          <w:i/>
          <w:iCs/>
          <w:color w:val="000000" w:themeColor="text1"/>
          <w:sz w:val="22"/>
          <w:szCs w:val="22"/>
        </w:rPr>
        <w:t>Selection Criteria</w:t>
      </w:r>
      <w:r w:rsidR="008160A6" w:rsidRPr="00CD51AE">
        <w:rPr>
          <w:rFonts w:ascii="Calibri Light" w:hAnsi="Calibri Light" w:cs="Calibri Light"/>
          <w:color w:val="000000"/>
          <w:sz w:val="22"/>
          <w:szCs w:val="22"/>
        </w:rPr>
        <w:t>; and</w:t>
      </w:r>
    </w:p>
    <w:p w14:paraId="4D9457D7" w14:textId="65CEE2FB" w:rsidR="008160A6" w:rsidRPr="00D466AC" w:rsidRDefault="00CD51AE" w:rsidP="00C57EEB">
      <w:pPr>
        <w:numPr>
          <w:ilvl w:val="0"/>
          <w:numId w:val="5"/>
        </w:numPr>
        <w:shd w:val="clear" w:color="auto" w:fill="FFFFFF"/>
        <w:tabs>
          <w:tab w:val="clear" w:pos="720"/>
          <w:tab w:val="num" w:pos="567"/>
        </w:tabs>
        <w:spacing w:after="240"/>
        <w:ind w:left="567" w:hanging="567"/>
        <w:rPr>
          <w:rFonts w:ascii="Calibri Light" w:hAnsi="Calibri Light" w:cs="Calibri Light"/>
          <w:color w:val="000000"/>
          <w:sz w:val="22"/>
          <w:szCs w:val="22"/>
        </w:rPr>
      </w:pPr>
      <w:r>
        <w:rPr>
          <w:rFonts w:ascii="Calibri Light" w:hAnsi="Calibri Light" w:cs="Calibri Light"/>
          <w:color w:val="000000"/>
          <w:sz w:val="22"/>
          <w:szCs w:val="22"/>
        </w:rPr>
        <w:t>Y</w:t>
      </w:r>
      <w:r w:rsidR="008160A6" w:rsidRPr="00071EFB">
        <w:rPr>
          <w:rFonts w:ascii="Calibri Light" w:hAnsi="Calibri Light" w:cs="Calibri Light"/>
          <w:color w:val="000000"/>
          <w:sz w:val="22"/>
          <w:szCs w:val="22"/>
        </w:rPr>
        <w:t xml:space="preserve">our </w:t>
      </w:r>
      <w:r w:rsidRPr="00D466AC">
        <w:rPr>
          <w:rFonts w:ascii="Calibri Light" w:hAnsi="Calibri Light" w:cs="Calibri Light"/>
          <w:i/>
          <w:iCs/>
          <w:color w:val="000000"/>
          <w:sz w:val="22"/>
          <w:szCs w:val="22"/>
        </w:rPr>
        <w:t>R</w:t>
      </w:r>
      <w:r w:rsidR="008160A6" w:rsidRPr="00D466AC">
        <w:rPr>
          <w:rFonts w:ascii="Calibri Light" w:hAnsi="Calibri Light" w:cs="Calibri Light"/>
          <w:i/>
          <w:iCs/>
          <w:color w:val="000000"/>
          <w:sz w:val="22"/>
          <w:szCs w:val="22"/>
        </w:rPr>
        <w:t>esume</w:t>
      </w:r>
      <w:r w:rsidR="008160A6" w:rsidRPr="00D466AC">
        <w:rPr>
          <w:rFonts w:ascii="Calibri Light" w:hAnsi="Calibri Light" w:cs="Calibri Light"/>
          <w:color w:val="000000"/>
          <w:sz w:val="22"/>
          <w:szCs w:val="22"/>
        </w:rPr>
        <w:t xml:space="preserve"> </w:t>
      </w:r>
    </w:p>
    <w:bookmarkEnd w:id="6"/>
    <w:bookmarkEnd w:id="7"/>
    <w:p w14:paraId="4EFAB257" w14:textId="7ABE1AC4" w:rsidR="008160A6" w:rsidRPr="00D466AC" w:rsidRDefault="008160A6" w:rsidP="00C57EEB">
      <w:pPr>
        <w:shd w:val="clear" w:color="auto" w:fill="FFFFFF"/>
        <w:spacing w:before="240" w:after="240"/>
        <w:jc w:val="center"/>
        <w:rPr>
          <w:rFonts w:ascii="Calibri Light" w:hAnsi="Calibri Light" w:cs="Calibri Light"/>
          <w:b/>
          <w:bCs/>
          <w:sz w:val="22"/>
          <w:szCs w:val="22"/>
        </w:rPr>
      </w:pPr>
      <w:r w:rsidRPr="00D466AC">
        <w:rPr>
          <w:rFonts w:ascii="Calibri Light" w:hAnsi="Calibri Light" w:cs="Calibri Light"/>
          <w:b/>
          <w:bCs/>
          <w:sz w:val="22"/>
          <w:szCs w:val="22"/>
        </w:rPr>
        <w:t xml:space="preserve">Applications close: </w:t>
      </w:r>
      <w:r w:rsidR="00633FD5" w:rsidRPr="00D466AC">
        <w:rPr>
          <w:rFonts w:ascii="Calibri Light" w:hAnsi="Calibri Light" w:cs="Calibri Light"/>
          <w:b/>
          <w:bCs/>
          <w:sz w:val="22"/>
          <w:szCs w:val="22"/>
        </w:rPr>
        <w:t>S</w:t>
      </w:r>
      <w:r w:rsidRPr="00D466AC">
        <w:rPr>
          <w:rFonts w:ascii="Calibri Light" w:hAnsi="Calibri Light" w:cs="Calibri Light"/>
          <w:b/>
          <w:bCs/>
          <w:sz w:val="22"/>
          <w:szCs w:val="22"/>
        </w:rPr>
        <w:t>unday</w:t>
      </w:r>
      <w:r w:rsidR="00D466AC" w:rsidRPr="00D466AC">
        <w:rPr>
          <w:rFonts w:ascii="Calibri Light" w:hAnsi="Calibri Light" w:cs="Calibri Light"/>
          <w:b/>
          <w:bCs/>
          <w:sz w:val="22"/>
          <w:szCs w:val="22"/>
        </w:rPr>
        <w:t xml:space="preserve">, 12 May </w:t>
      </w:r>
      <w:r w:rsidR="003E2AAC">
        <w:rPr>
          <w:rFonts w:ascii="Calibri Light" w:hAnsi="Calibri Light" w:cs="Calibri Light"/>
          <w:b/>
          <w:bCs/>
          <w:sz w:val="22"/>
          <w:szCs w:val="22"/>
        </w:rPr>
        <w:t>2</w:t>
      </w:r>
      <w:r w:rsidR="006E4876" w:rsidRPr="00D466AC">
        <w:rPr>
          <w:rFonts w:ascii="Calibri Light" w:hAnsi="Calibri Light" w:cs="Calibri Light"/>
          <w:b/>
          <w:bCs/>
          <w:sz w:val="22"/>
          <w:szCs w:val="22"/>
        </w:rPr>
        <w:t>024</w:t>
      </w:r>
    </w:p>
    <w:p w14:paraId="1CFDA3AD" w14:textId="1DBD69A6" w:rsidR="009B7D51" w:rsidRPr="00F43B81" w:rsidRDefault="009B7D51" w:rsidP="00F43B81">
      <w:pPr>
        <w:pStyle w:val="ListParagraph"/>
        <w:spacing w:before="120" w:after="120"/>
        <w:ind w:left="0"/>
        <w:contextualSpacing w:val="0"/>
        <w:jc w:val="center"/>
        <w:rPr>
          <w:rStyle w:val="Emphasis"/>
          <w:rFonts w:ascii="Calibri Light" w:hAnsi="Calibri Light" w:cs="Calibri Light"/>
          <w:i w:val="0"/>
          <w:iCs w:val="0"/>
          <w:color w:val="0070C0"/>
        </w:rPr>
      </w:pPr>
      <w:r w:rsidRPr="009B7D51">
        <w:rPr>
          <w:rStyle w:val="Emphasis"/>
          <w:rFonts w:ascii="Calibri Light" w:hAnsi="Calibri Light" w:cs="Calibri Light"/>
        </w:rPr>
        <w:t xml:space="preserve">We are grounded in the belief that diversity is our strength, our differentiator, and at the core of who we are and what we do. As part of our commitment to inclusion, we encourage applications from people living with HIV, Aboriginal and Torres Strait Islander people and LGBTQ people from culturally, </w:t>
      </w:r>
      <w:proofErr w:type="gramStart"/>
      <w:r w:rsidRPr="009B7D51">
        <w:rPr>
          <w:rStyle w:val="Emphasis"/>
          <w:rFonts w:ascii="Calibri Light" w:hAnsi="Calibri Light" w:cs="Calibri Light"/>
        </w:rPr>
        <w:t>linguistically</w:t>
      </w:r>
      <w:proofErr w:type="gramEnd"/>
      <w:r w:rsidRPr="009B7D51">
        <w:rPr>
          <w:rStyle w:val="Emphasis"/>
          <w:rFonts w:ascii="Calibri Light" w:hAnsi="Calibri Light" w:cs="Calibri Light"/>
        </w:rPr>
        <w:t xml:space="preserve"> and ethnically diverse, migrant and refugee backgrounds, and LGBTQ people of colour.</w:t>
      </w:r>
      <w:r w:rsidR="00F3231B" w:rsidRPr="00F3231B">
        <w:t xml:space="preserve"> </w:t>
      </w:r>
      <w:hyperlink r:id="rId12" w:history="1">
        <w:r w:rsidR="00F3231B" w:rsidRPr="00501ACA">
          <w:rPr>
            <w:rFonts w:ascii="Calibri Light" w:hAnsi="Calibri Light" w:cs="Calibri Light"/>
            <w:color w:val="0070C0"/>
          </w:rPr>
          <w:t>www.acon.org.au</w:t>
        </w:r>
      </w:hyperlink>
    </w:p>
    <w:bookmarkEnd w:id="1"/>
    <w:p w14:paraId="47D8D518" w14:textId="6F033597" w:rsidR="00510A6B" w:rsidRPr="00F20D5D" w:rsidRDefault="005A5C89" w:rsidP="00F20D5D">
      <w:pPr>
        <w:jc w:val="center"/>
        <w:rPr>
          <w:rFonts w:ascii="Arial" w:eastAsia="Calibri Light" w:hAnsi="Arial" w:cs="Arial"/>
          <w:color w:val="000000" w:themeColor="text1"/>
          <w:sz w:val="2"/>
          <w:szCs w:val="2"/>
          <w:lang w:eastAsia="en-US"/>
        </w:rPr>
      </w:pPr>
      <w:r w:rsidRPr="005A5C89">
        <w:rPr>
          <w:rFonts w:ascii="Arial" w:eastAsia="Calibri Light" w:hAnsi="Arial" w:cs="Arial"/>
          <w:color w:val="000000" w:themeColor="text1"/>
          <w:sz w:val="2"/>
          <w:szCs w:val="2"/>
          <w:lang w:eastAsia="en-US"/>
        </w:rPr>
        <w:br w:type="page"/>
      </w:r>
      <w:r w:rsidR="00510A6B" w:rsidRPr="00510A6B">
        <w:rPr>
          <w:rFonts w:ascii="Arial" w:eastAsia="Calibri Light" w:hAnsi="Arial" w:cs="Arial"/>
          <w:b/>
          <w:bCs/>
          <w:color w:val="000000" w:themeColor="text1"/>
          <w:sz w:val="32"/>
          <w:szCs w:val="32"/>
          <w:lang w:eastAsia="en-US"/>
        </w:rPr>
        <w:lastRenderedPageBreak/>
        <w:t>POSITION DESCRIPTION</w:t>
      </w:r>
    </w:p>
    <w:p w14:paraId="00E4020B" w14:textId="41670892" w:rsidR="00320702" w:rsidRPr="007D1415" w:rsidRDefault="00320702" w:rsidP="0E37AE3F">
      <w:pPr>
        <w:pBdr>
          <w:bottom w:val="single" w:sz="4" w:space="1" w:color="auto"/>
        </w:pBdr>
        <w:spacing w:after="40"/>
        <w:ind w:left="1418" w:hanging="1418"/>
        <w:rPr>
          <w:rFonts w:ascii="Calibri Light" w:hAnsi="Calibri Light" w:cs="Calibri Light"/>
          <w:sz w:val="22"/>
          <w:szCs w:val="22"/>
        </w:rPr>
      </w:pPr>
      <w:r w:rsidRPr="0E37AE3F">
        <w:rPr>
          <w:rFonts w:ascii="Calibri Light" w:hAnsi="Calibri Light" w:cs="Calibri Light"/>
          <w:b/>
          <w:bCs/>
          <w:sz w:val="22"/>
          <w:szCs w:val="22"/>
        </w:rPr>
        <w:t>Position Title:</w:t>
      </w:r>
      <w:r>
        <w:tab/>
      </w:r>
      <w:r w:rsidR="1C92FD1F" w:rsidRPr="00201457">
        <w:rPr>
          <w:rFonts w:ascii="Calibri Light" w:hAnsi="Calibri Light" w:cs="Calibri Light"/>
          <w:sz w:val="22"/>
          <w:szCs w:val="22"/>
        </w:rPr>
        <w:t xml:space="preserve">LGBTQ+ </w:t>
      </w:r>
      <w:r w:rsidRPr="0E37AE3F">
        <w:rPr>
          <w:rFonts w:asciiTheme="minorHAnsi" w:hAnsiTheme="minorHAnsi" w:cstheme="minorBidi"/>
          <w:noProof/>
          <w:sz w:val="22"/>
          <w:szCs w:val="22"/>
        </w:rPr>
        <w:t>Sexual Violence Consult Officer</w:t>
      </w:r>
    </w:p>
    <w:p w14:paraId="462F0130" w14:textId="77777777" w:rsidR="00320702" w:rsidRPr="007D1415" w:rsidRDefault="00320702" w:rsidP="00320702">
      <w:pPr>
        <w:pBdr>
          <w:bottom w:val="single" w:sz="4" w:space="1" w:color="auto"/>
        </w:pBdr>
        <w:spacing w:after="40"/>
        <w:ind w:left="1418" w:hanging="1418"/>
        <w:rPr>
          <w:rFonts w:asciiTheme="minorHAnsi" w:hAnsiTheme="minorHAnsi" w:cstheme="minorHAnsi"/>
          <w:noProof/>
          <w:sz w:val="22"/>
          <w:szCs w:val="22"/>
        </w:rPr>
      </w:pPr>
      <w:r w:rsidRPr="007D1415">
        <w:rPr>
          <w:rFonts w:ascii="Calibri Light" w:hAnsi="Calibri Light" w:cs="Calibri Light"/>
          <w:b/>
          <w:sz w:val="22"/>
          <w:szCs w:val="22"/>
        </w:rPr>
        <w:t>Work Level:</w:t>
      </w:r>
      <w:r w:rsidRPr="007D1415">
        <w:rPr>
          <w:rFonts w:ascii="Calibri Light" w:hAnsi="Calibri Light" w:cs="Calibri Light"/>
          <w:bCs/>
          <w:sz w:val="22"/>
          <w:szCs w:val="22"/>
        </w:rPr>
        <w:tab/>
      </w:r>
      <w:r w:rsidRPr="007D1415">
        <w:rPr>
          <w:rFonts w:asciiTheme="minorHAnsi" w:hAnsiTheme="minorHAnsi" w:cstheme="minorHAnsi"/>
          <w:noProof/>
          <w:sz w:val="22"/>
          <w:szCs w:val="22"/>
        </w:rPr>
        <w:t>Operational</w:t>
      </w:r>
    </w:p>
    <w:p w14:paraId="144D7A30" w14:textId="77777777" w:rsidR="00320702" w:rsidRPr="007D1415" w:rsidRDefault="00320702" w:rsidP="00320702">
      <w:pPr>
        <w:pBdr>
          <w:bottom w:val="single" w:sz="4" w:space="1" w:color="auto"/>
        </w:pBdr>
        <w:spacing w:after="40"/>
        <w:ind w:left="1418" w:hanging="1418"/>
        <w:rPr>
          <w:rFonts w:ascii="Calibri Light" w:hAnsi="Calibri Light" w:cs="Calibri Light"/>
          <w:bCs/>
          <w:sz w:val="22"/>
          <w:szCs w:val="22"/>
        </w:rPr>
      </w:pPr>
      <w:r w:rsidRPr="007D1415">
        <w:rPr>
          <w:rFonts w:ascii="Calibri Light" w:hAnsi="Calibri Light" w:cs="Calibri Light"/>
          <w:b/>
          <w:sz w:val="22"/>
          <w:szCs w:val="22"/>
        </w:rPr>
        <w:t xml:space="preserve">Reports To: </w:t>
      </w:r>
      <w:r w:rsidRPr="007D1415">
        <w:rPr>
          <w:rFonts w:ascii="Calibri Light" w:hAnsi="Calibri Light" w:cs="Calibri Light"/>
          <w:bCs/>
          <w:sz w:val="22"/>
          <w:szCs w:val="22"/>
        </w:rPr>
        <w:tab/>
      </w:r>
      <w:r w:rsidRPr="007D1415">
        <w:rPr>
          <w:rFonts w:asciiTheme="minorHAnsi" w:hAnsiTheme="minorHAnsi" w:cstheme="minorHAnsi"/>
          <w:noProof/>
          <w:sz w:val="22"/>
          <w:szCs w:val="22"/>
        </w:rPr>
        <w:t>Sexual Violence Consult Service Lead</w:t>
      </w:r>
    </w:p>
    <w:p w14:paraId="7B554A04" w14:textId="77777777" w:rsidR="00320702" w:rsidRPr="007D1415" w:rsidRDefault="00320702" w:rsidP="00320702">
      <w:pPr>
        <w:pBdr>
          <w:bottom w:val="single" w:sz="4" w:space="1" w:color="auto"/>
        </w:pBdr>
        <w:ind w:left="1418" w:hanging="1418"/>
        <w:rPr>
          <w:rFonts w:asciiTheme="minorHAnsi" w:hAnsiTheme="minorHAnsi" w:cstheme="minorHAnsi"/>
          <w:noProof/>
          <w:sz w:val="22"/>
          <w:szCs w:val="22"/>
        </w:rPr>
      </w:pPr>
      <w:r w:rsidRPr="007D1415">
        <w:rPr>
          <w:rFonts w:ascii="Calibri Light" w:hAnsi="Calibri Light" w:cs="Calibri Light"/>
          <w:b/>
          <w:sz w:val="22"/>
          <w:szCs w:val="22"/>
        </w:rPr>
        <w:t xml:space="preserve">Direct Reports: </w:t>
      </w:r>
      <w:r w:rsidRPr="007D1415">
        <w:rPr>
          <w:rFonts w:ascii="Calibri Light" w:hAnsi="Calibri Light" w:cs="Calibri Light"/>
          <w:bCs/>
          <w:sz w:val="22"/>
          <w:szCs w:val="22"/>
        </w:rPr>
        <w:tab/>
      </w:r>
      <w:r w:rsidRPr="007D1415">
        <w:rPr>
          <w:rFonts w:asciiTheme="minorHAnsi" w:hAnsiTheme="minorHAnsi" w:cstheme="minorHAnsi"/>
          <w:noProof/>
          <w:sz w:val="22"/>
          <w:szCs w:val="22"/>
        </w:rPr>
        <w:t>This position does not have any employees reporting into it</w:t>
      </w:r>
    </w:p>
    <w:p w14:paraId="0F18FBE7" w14:textId="77777777" w:rsidR="005A5C89" w:rsidRPr="007D1415" w:rsidRDefault="005A5C89" w:rsidP="00C57EEB">
      <w:pPr>
        <w:pBdr>
          <w:bottom w:val="single" w:sz="4" w:space="1" w:color="auto"/>
        </w:pBdr>
        <w:rPr>
          <w:rFonts w:ascii="Calibri Light" w:hAnsi="Calibri Light" w:cs="Calibri Light"/>
          <w:sz w:val="22"/>
          <w:szCs w:val="22"/>
        </w:rPr>
      </w:pPr>
    </w:p>
    <w:p w14:paraId="2D591AB7" w14:textId="77777777" w:rsidR="00320702" w:rsidRPr="007D1415" w:rsidRDefault="00320702" w:rsidP="00320702">
      <w:pPr>
        <w:spacing w:before="40" w:after="40"/>
        <w:rPr>
          <w:rFonts w:ascii="Calibri Light" w:hAnsi="Calibri Light" w:cs="Calibri Light"/>
          <w:b/>
          <w:sz w:val="22"/>
          <w:szCs w:val="22"/>
        </w:rPr>
      </w:pPr>
      <w:r w:rsidRPr="007D1415">
        <w:rPr>
          <w:rFonts w:ascii="Calibri Light" w:hAnsi="Calibri Light" w:cs="Calibri Light"/>
          <w:b/>
          <w:sz w:val="22"/>
          <w:szCs w:val="22"/>
        </w:rPr>
        <w:t>Position Overview</w:t>
      </w:r>
    </w:p>
    <w:p w14:paraId="4E62A8CF" w14:textId="77777777" w:rsidR="00320702" w:rsidRPr="007D1415" w:rsidRDefault="00320702" w:rsidP="00320702">
      <w:pPr>
        <w:tabs>
          <w:tab w:val="left" w:pos="360"/>
        </w:tabs>
        <w:spacing w:after="40"/>
        <w:jc w:val="both"/>
        <w:rPr>
          <w:rFonts w:ascii="Calibri Light" w:hAnsi="Calibri Light" w:cs="Calibri Light"/>
          <w:noProof/>
          <w:sz w:val="22"/>
          <w:szCs w:val="22"/>
        </w:rPr>
      </w:pPr>
      <w:r w:rsidRPr="007D1415">
        <w:rPr>
          <w:rFonts w:ascii="Calibri Light" w:hAnsi="Calibri Light" w:cs="Calibri Light"/>
          <w:noProof/>
          <w:sz w:val="22"/>
          <w:szCs w:val="22"/>
        </w:rPr>
        <w:t xml:space="preserve">This role will help in the implementation of ACON’s LGBTQ+ Sexual Violence Consult Service. This newly established program involves providing consults, training and guidance to services providing support to sexuality and gender diverse people who have experienced sexual violence, with the goal of strengthening service provision. </w:t>
      </w:r>
    </w:p>
    <w:p w14:paraId="4A5DF2E2" w14:textId="77777777" w:rsidR="005A5C89" w:rsidRPr="005A5C89" w:rsidRDefault="005A5C89" w:rsidP="00C57EEB">
      <w:pPr>
        <w:spacing w:before="120" w:after="60"/>
        <w:rPr>
          <w:rFonts w:ascii="Calibri Light" w:hAnsi="Calibri Light" w:cs="Calibri Light"/>
          <w:b/>
          <w:sz w:val="24"/>
          <w:szCs w:val="24"/>
        </w:rPr>
      </w:pPr>
      <w:r w:rsidRPr="005A5C89">
        <w:rPr>
          <w:rFonts w:ascii="Calibri Light" w:hAnsi="Calibri Light" w:cs="Calibri Light"/>
          <w:b/>
          <w:sz w:val="24"/>
          <w:szCs w:val="24"/>
        </w:rPr>
        <w:t>Main Activities</w:t>
      </w:r>
    </w:p>
    <w:p w14:paraId="6A5ACADE" w14:textId="77777777" w:rsidR="00320702" w:rsidRPr="007D1415" w:rsidRDefault="00320702" w:rsidP="00320702">
      <w:pPr>
        <w:pStyle w:val="ListParagraph"/>
        <w:numPr>
          <w:ilvl w:val="0"/>
          <w:numId w:val="20"/>
        </w:numPr>
        <w:tabs>
          <w:tab w:val="clear" w:pos="720"/>
        </w:tabs>
        <w:spacing w:after="40"/>
        <w:ind w:left="567" w:hanging="567"/>
        <w:contextualSpacing w:val="0"/>
        <w:rPr>
          <w:rFonts w:ascii="Calibri Light" w:hAnsi="Calibri Light" w:cs="Calibri Light"/>
          <w:noProof/>
          <w:sz w:val="22"/>
          <w:szCs w:val="22"/>
        </w:rPr>
      </w:pPr>
      <w:r w:rsidRPr="007D1415">
        <w:rPr>
          <w:rFonts w:ascii="Calibri Light" w:hAnsi="Calibri Light" w:cs="Calibri Light"/>
          <w:noProof/>
          <w:sz w:val="22"/>
          <w:szCs w:val="22"/>
        </w:rPr>
        <w:t>Support the coordination, implementation, promotion and evaluation processes of ACON’s Sexual Violence Consult Service</w:t>
      </w:r>
    </w:p>
    <w:p w14:paraId="382593D2" w14:textId="77777777" w:rsidR="00320702" w:rsidRPr="007D1415" w:rsidRDefault="00320702" w:rsidP="00320702">
      <w:pPr>
        <w:pStyle w:val="ListParagraph"/>
        <w:numPr>
          <w:ilvl w:val="0"/>
          <w:numId w:val="20"/>
        </w:numPr>
        <w:tabs>
          <w:tab w:val="clear" w:pos="720"/>
        </w:tabs>
        <w:spacing w:after="40"/>
        <w:ind w:left="567" w:hanging="567"/>
        <w:contextualSpacing w:val="0"/>
        <w:rPr>
          <w:rFonts w:ascii="Calibri Light" w:hAnsi="Calibri Light" w:cs="Calibri Light"/>
          <w:noProof/>
          <w:sz w:val="22"/>
          <w:szCs w:val="22"/>
        </w:rPr>
      </w:pPr>
      <w:r w:rsidRPr="007D1415">
        <w:rPr>
          <w:rFonts w:ascii="Calibri Light" w:hAnsi="Calibri Light" w:cs="Calibri Light"/>
          <w:noProof/>
          <w:sz w:val="22"/>
          <w:szCs w:val="22"/>
        </w:rPr>
        <w:t xml:space="preserve">Provide training and presentations on sexuality and gender diverse people who have experienced sexual violence </w:t>
      </w:r>
    </w:p>
    <w:p w14:paraId="14A4ABB8" w14:textId="77777777" w:rsidR="00320702" w:rsidRPr="007D1415" w:rsidRDefault="00320702" w:rsidP="00320702">
      <w:pPr>
        <w:pStyle w:val="ListParagraph"/>
        <w:numPr>
          <w:ilvl w:val="0"/>
          <w:numId w:val="20"/>
        </w:numPr>
        <w:tabs>
          <w:tab w:val="clear" w:pos="720"/>
        </w:tabs>
        <w:spacing w:after="40"/>
        <w:ind w:left="567" w:hanging="567"/>
        <w:contextualSpacing w:val="0"/>
        <w:rPr>
          <w:rFonts w:ascii="Calibri Light" w:hAnsi="Calibri Light" w:cs="Calibri Light"/>
          <w:noProof/>
          <w:sz w:val="22"/>
          <w:szCs w:val="22"/>
        </w:rPr>
      </w:pPr>
      <w:r w:rsidRPr="007D1415">
        <w:rPr>
          <w:rFonts w:ascii="Calibri Light" w:hAnsi="Calibri Light" w:cs="Calibri Light"/>
          <w:noProof/>
          <w:sz w:val="22"/>
          <w:szCs w:val="22"/>
        </w:rPr>
        <w:t>Provide individual case consults to service providers supporting sexuality and gender diverse people who have experienced sexual violence</w:t>
      </w:r>
    </w:p>
    <w:p w14:paraId="0C5C6FD0" w14:textId="77777777" w:rsidR="00320702" w:rsidRPr="007D1415" w:rsidRDefault="00320702" w:rsidP="00320702">
      <w:pPr>
        <w:pStyle w:val="ListParagraph"/>
        <w:numPr>
          <w:ilvl w:val="0"/>
          <w:numId w:val="20"/>
        </w:numPr>
        <w:tabs>
          <w:tab w:val="clear" w:pos="720"/>
        </w:tabs>
        <w:spacing w:after="40"/>
        <w:ind w:left="567" w:hanging="567"/>
        <w:contextualSpacing w:val="0"/>
        <w:rPr>
          <w:rFonts w:ascii="Calibri Light" w:hAnsi="Calibri Light" w:cs="Calibri Light"/>
          <w:noProof/>
          <w:sz w:val="22"/>
          <w:szCs w:val="22"/>
        </w:rPr>
      </w:pPr>
      <w:r w:rsidRPr="007D1415">
        <w:rPr>
          <w:rFonts w:ascii="Calibri Light" w:hAnsi="Calibri Light" w:cs="Calibri Light"/>
          <w:noProof/>
          <w:sz w:val="22"/>
          <w:szCs w:val="22"/>
        </w:rPr>
        <w:t>Collaborate on the development of LGBTQ+ Inclusivity and Affirming Practice Guidelines for services supporting LGBTQ+ people who have experienced sexual violence</w:t>
      </w:r>
    </w:p>
    <w:p w14:paraId="513A3A5B" w14:textId="77777777" w:rsidR="00320702" w:rsidRPr="007D1415" w:rsidRDefault="00320702" w:rsidP="00320702">
      <w:pPr>
        <w:pStyle w:val="ListParagraph"/>
        <w:numPr>
          <w:ilvl w:val="0"/>
          <w:numId w:val="20"/>
        </w:numPr>
        <w:tabs>
          <w:tab w:val="clear" w:pos="720"/>
        </w:tabs>
        <w:spacing w:after="40"/>
        <w:ind w:left="567" w:hanging="567"/>
        <w:contextualSpacing w:val="0"/>
        <w:rPr>
          <w:rFonts w:ascii="Calibri Light" w:hAnsi="Calibri Light" w:cs="Calibri Light"/>
          <w:noProof/>
          <w:sz w:val="22"/>
          <w:szCs w:val="22"/>
        </w:rPr>
      </w:pPr>
      <w:r w:rsidRPr="007D1415">
        <w:rPr>
          <w:rFonts w:ascii="Calibri Light" w:hAnsi="Calibri Light" w:cs="Calibri Light"/>
          <w:noProof/>
          <w:sz w:val="22"/>
          <w:szCs w:val="22"/>
        </w:rPr>
        <w:t>Provide intake for services requesting consultation and maintain records of these within the database</w:t>
      </w:r>
    </w:p>
    <w:p w14:paraId="41DD8CF3" w14:textId="77777777" w:rsidR="00320702" w:rsidRPr="007D1415" w:rsidRDefault="00320702" w:rsidP="00320702">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7D1415">
        <w:rPr>
          <w:rFonts w:ascii="Calibri Light" w:eastAsiaTheme="minorHAnsi" w:hAnsi="Calibri Light" w:cs="Calibri Light"/>
          <w:sz w:val="22"/>
          <w:szCs w:val="22"/>
          <w:lang w:eastAsia="en-US"/>
        </w:rPr>
        <w:t>Maintain appropriate and timely statistics, administrative records, and written reports.</w:t>
      </w:r>
    </w:p>
    <w:p w14:paraId="6B752296" w14:textId="77777777" w:rsidR="00320702" w:rsidRPr="007D1415" w:rsidRDefault="00320702" w:rsidP="00320702">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7D1415">
        <w:rPr>
          <w:rFonts w:ascii="Calibri Light" w:eastAsiaTheme="minorHAnsi" w:hAnsi="Calibri Light" w:cs="Calibri Light"/>
          <w:sz w:val="22"/>
          <w:szCs w:val="22"/>
          <w:lang w:eastAsia="en-US"/>
        </w:rPr>
        <w:t>Actively participate in and contribute to an ongoing process of supervision, unit meetings, team meetings, general staff meetings, quality improvement and professional development strategies.</w:t>
      </w:r>
    </w:p>
    <w:p w14:paraId="07BCCC4E" w14:textId="77777777" w:rsidR="00320702" w:rsidRPr="007D1415" w:rsidRDefault="00320702" w:rsidP="00320702">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7D1415">
        <w:rPr>
          <w:rFonts w:ascii="Calibri Light" w:eastAsiaTheme="minorHAnsi" w:hAnsi="Calibri Light" w:cs="Calibri Light"/>
          <w:sz w:val="22"/>
          <w:szCs w:val="22"/>
          <w:lang w:eastAsia="en-US"/>
        </w:rPr>
        <w:t>Perform other duties to assist with the work of the unit as requested by your supervisor (or designate).</w:t>
      </w:r>
    </w:p>
    <w:p w14:paraId="42F88BDE" w14:textId="77777777" w:rsidR="005A5C89" w:rsidRPr="005A5C89" w:rsidRDefault="005A5C89" w:rsidP="00C57EEB">
      <w:pPr>
        <w:spacing w:before="120" w:after="60"/>
        <w:rPr>
          <w:rFonts w:ascii="Calibri Light" w:hAnsi="Calibri Light" w:cs="Calibri Light"/>
          <w:b/>
          <w:sz w:val="24"/>
          <w:szCs w:val="24"/>
        </w:rPr>
      </w:pPr>
      <w:r w:rsidRPr="005A5C89">
        <w:rPr>
          <w:rFonts w:ascii="Calibri Light" w:hAnsi="Calibri Light" w:cs="Calibri Light"/>
          <w:b/>
          <w:sz w:val="24"/>
          <w:szCs w:val="24"/>
        </w:rPr>
        <w:t>Selection Criteria</w:t>
      </w:r>
    </w:p>
    <w:p w14:paraId="541AA68E" w14:textId="77777777" w:rsidR="005A5C89" w:rsidRPr="00A00F82" w:rsidRDefault="005A5C89" w:rsidP="00C57EEB">
      <w:pPr>
        <w:spacing w:after="60"/>
        <w:jc w:val="both"/>
        <w:rPr>
          <w:rFonts w:ascii="Calibri Light" w:hAnsi="Calibri Light" w:cs="Calibri Light"/>
          <w:b/>
          <w:color w:val="4F81BD" w:themeColor="accent1"/>
          <w:sz w:val="22"/>
          <w:szCs w:val="22"/>
        </w:rPr>
      </w:pPr>
      <w:r w:rsidRPr="00A00F82">
        <w:rPr>
          <w:rFonts w:ascii="Calibri Light" w:hAnsi="Calibri Light" w:cs="Calibri Light"/>
          <w:b/>
          <w:color w:val="4F81BD" w:themeColor="accent1"/>
          <w:sz w:val="22"/>
          <w:szCs w:val="22"/>
        </w:rPr>
        <w:t>Essential:</w:t>
      </w:r>
    </w:p>
    <w:p w14:paraId="66F108E9" w14:textId="15F1892B" w:rsidR="00320702" w:rsidRDefault="00497E27" w:rsidP="48749F31">
      <w:pPr>
        <w:numPr>
          <w:ilvl w:val="0"/>
          <w:numId w:val="18"/>
        </w:numPr>
        <w:spacing w:after="60"/>
        <w:ind w:left="567" w:hanging="567"/>
        <w:jc w:val="both"/>
        <w:rPr>
          <w:rFonts w:ascii="Calibri Light" w:hAnsi="Calibri Light" w:cs="Calibri Light"/>
          <w:sz w:val="22"/>
          <w:szCs w:val="22"/>
        </w:rPr>
      </w:pPr>
      <w:r>
        <w:rPr>
          <w:rFonts w:ascii="Calibri Light" w:hAnsi="Calibri Light" w:cs="Calibri Light"/>
          <w:sz w:val="22"/>
          <w:szCs w:val="22"/>
        </w:rPr>
        <w:t xml:space="preserve">Knowledge of the issues involved in preventing and responding to sexual violence experienced </w:t>
      </w:r>
      <w:proofErr w:type="gramStart"/>
      <w:r>
        <w:rPr>
          <w:rFonts w:ascii="Calibri Light" w:hAnsi="Calibri Light" w:cs="Calibri Light"/>
          <w:sz w:val="22"/>
          <w:szCs w:val="22"/>
        </w:rPr>
        <w:t xml:space="preserve">by </w:t>
      </w:r>
      <w:r w:rsidR="00320702" w:rsidRPr="48749F31">
        <w:rPr>
          <w:rFonts w:ascii="Calibri Light" w:hAnsi="Calibri Light" w:cs="Calibri Light"/>
          <w:sz w:val="22"/>
          <w:szCs w:val="22"/>
        </w:rPr>
        <w:t xml:space="preserve"> sexuality</w:t>
      </w:r>
      <w:proofErr w:type="gramEnd"/>
      <w:r w:rsidR="00320702" w:rsidRPr="48749F31">
        <w:rPr>
          <w:rFonts w:ascii="Calibri Light" w:hAnsi="Calibri Light" w:cs="Calibri Light"/>
          <w:sz w:val="22"/>
          <w:szCs w:val="22"/>
        </w:rPr>
        <w:t xml:space="preserve"> and gender diverse people</w:t>
      </w:r>
      <w:r w:rsidR="0EC9E74E" w:rsidRPr="48749F31">
        <w:rPr>
          <w:rFonts w:ascii="Calibri Light" w:hAnsi="Calibri Light" w:cs="Calibri Light"/>
          <w:sz w:val="22"/>
          <w:szCs w:val="22"/>
        </w:rPr>
        <w:t>.</w:t>
      </w:r>
      <w:r w:rsidR="00320702" w:rsidRPr="48749F31">
        <w:rPr>
          <w:rFonts w:ascii="Calibri Light" w:hAnsi="Calibri Light" w:cs="Calibri Light"/>
          <w:sz w:val="22"/>
          <w:szCs w:val="22"/>
        </w:rPr>
        <w:t xml:space="preserve"> </w:t>
      </w:r>
    </w:p>
    <w:p w14:paraId="47EFB999" w14:textId="77777777" w:rsidR="00320702" w:rsidRDefault="00320702" w:rsidP="00320702">
      <w:pPr>
        <w:numPr>
          <w:ilvl w:val="0"/>
          <w:numId w:val="18"/>
        </w:numPr>
        <w:spacing w:after="60"/>
        <w:ind w:left="567" w:hanging="567"/>
        <w:jc w:val="both"/>
        <w:rPr>
          <w:rFonts w:ascii="Calibri Light" w:hAnsi="Calibri Light" w:cs="Calibri Light"/>
          <w:bCs/>
          <w:sz w:val="22"/>
          <w:szCs w:val="22"/>
        </w:rPr>
      </w:pPr>
      <w:r>
        <w:rPr>
          <w:rFonts w:ascii="Calibri Light" w:hAnsi="Calibri Light" w:cs="Calibri Light"/>
          <w:bCs/>
          <w:sz w:val="22"/>
          <w:szCs w:val="22"/>
        </w:rPr>
        <w:t xml:space="preserve">High-level communication skills, including the ability to negotiate with a range of stakeholders and experience in producing professional documents, </w:t>
      </w:r>
      <w:proofErr w:type="gramStart"/>
      <w:r>
        <w:rPr>
          <w:rFonts w:ascii="Calibri Light" w:hAnsi="Calibri Light" w:cs="Calibri Light"/>
          <w:bCs/>
          <w:sz w:val="22"/>
          <w:szCs w:val="22"/>
        </w:rPr>
        <w:t>briefings</w:t>
      </w:r>
      <w:proofErr w:type="gramEnd"/>
      <w:r>
        <w:rPr>
          <w:rFonts w:ascii="Calibri Light" w:hAnsi="Calibri Light" w:cs="Calibri Light"/>
          <w:bCs/>
          <w:sz w:val="22"/>
          <w:szCs w:val="22"/>
        </w:rPr>
        <w:t xml:space="preserve"> and reports. </w:t>
      </w:r>
    </w:p>
    <w:p w14:paraId="52AFEC16" w14:textId="77777777" w:rsidR="00320702" w:rsidRDefault="00320702" w:rsidP="00320702">
      <w:pPr>
        <w:numPr>
          <w:ilvl w:val="0"/>
          <w:numId w:val="18"/>
        </w:numPr>
        <w:spacing w:after="60"/>
        <w:ind w:left="567" w:hanging="567"/>
        <w:rPr>
          <w:rFonts w:ascii="Calibri Light" w:hAnsi="Calibri Light" w:cs="Calibri Light"/>
          <w:bCs/>
          <w:sz w:val="22"/>
          <w:szCs w:val="22"/>
        </w:rPr>
      </w:pPr>
      <w:r>
        <w:rPr>
          <w:rFonts w:ascii="Calibri Light" w:hAnsi="Calibri Light" w:cs="Calibri Light"/>
          <w:bCs/>
          <w:sz w:val="22"/>
          <w:szCs w:val="22"/>
        </w:rPr>
        <w:t>Experience in one or more of the following areas:</w:t>
      </w:r>
    </w:p>
    <w:p w14:paraId="4200E919" w14:textId="77777777" w:rsidR="00320702" w:rsidRDefault="00320702" w:rsidP="00320702">
      <w:pPr>
        <w:numPr>
          <w:ilvl w:val="0"/>
          <w:numId w:val="27"/>
        </w:numPr>
        <w:spacing w:after="60"/>
        <w:rPr>
          <w:rFonts w:ascii="Calibri Light" w:hAnsi="Calibri Light" w:cs="Calibri Light"/>
          <w:bCs/>
          <w:sz w:val="22"/>
          <w:szCs w:val="22"/>
        </w:rPr>
      </w:pPr>
      <w:r>
        <w:rPr>
          <w:rFonts w:ascii="Calibri Light" w:hAnsi="Calibri Light" w:cs="Calibri Light"/>
          <w:bCs/>
          <w:sz w:val="22"/>
          <w:szCs w:val="22"/>
        </w:rPr>
        <w:t>delivering training or adult education</w:t>
      </w:r>
    </w:p>
    <w:p w14:paraId="5F0E803D" w14:textId="4913876B" w:rsidR="00545A4A" w:rsidRDefault="00930015" w:rsidP="00320702">
      <w:pPr>
        <w:numPr>
          <w:ilvl w:val="0"/>
          <w:numId w:val="27"/>
        </w:numPr>
        <w:spacing w:after="60"/>
        <w:rPr>
          <w:rFonts w:ascii="Calibri Light" w:hAnsi="Calibri Light" w:cs="Calibri Light"/>
          <w:bCs/>
          <w:sz w:val="22"/>
          <w:szCs w:val="22"/>
        </w:rPr>
      </w:pPr>
      <w:r>
        <w:rPr>
          <w:rFonts w:ascii="Calibri Light" w:hAnsi="Calibri Light" w:cs="Calibri Light"/>
          <w:bCs/>
          <w:sz w:val="22"/>
          <w:szCs w:val="22"/>
        </w:rPr>
        <w:t>direct client work with LGBTQ+ people</w:t>
      </w:r>
    </w:p>
    <w:p w14:paraId="37FB4D82" w14:textId="77777777" w:rsidR="00320702" w:rsidRDefault="00320702" w:rsidP="00320702">
      <w:pPr>
        <w:numPr>
          <w:ilvl w:val="0"/>
          <w:numId w:val="27"/>
        </w:numPr>
        <w:spacing w:after="60"/>
        <w:rPr>
          <w:rFonts w:ascii="Calibri Light" w:hAnsi="Calibri Light" w:cs="Calibri Light"/>
          <w:bCs/>
          <w:sz w:val="22"/>
          <w:szCs w:val="22"/>
        </w:rPr>
      </w:pPr>
      <w:r>
        <w:rPr>
          <w:rFonts w:ascii="Calibri Light" w:hAnsi="Calibri Light" w:cs="Calibri Light"/>
          <w:bCs/>
          <w:sz w:val="22"/>
          <w:szCs w:val="22"/>
        </w:rPr>
        <w:t>policy or resource development</w:t>
      </w:r>
    </w:p>
    <w:p w14:paraId="3ED93D82" w14:textId="77777777" w:rsidR="00320702" w:rsidRDefault="00320702" w:rsidP="00320702">
      <w:pPr>
        <w:numPr>
          <w:ilvl w:val="0"/>
          <w:numId w:val="27"/>
        </w:numPr>
        <w:spacing w:after="60"/>
        <w:rPr>
          <w:rFonts w:ascii="Calibri Light" w:hAnsi="Calibri Light" w:cs="Calibri Light"/>
          <w:bCs/>
          <w:sz w:val="22"/>
          <w:szCs w:val="22"/>
        </w:rPr>
      </w:pPr>
      <w:r>
        <w:rPr>
          <w:rFonts w:ascii="Calibri Light" w:hAnsi="Calibri Light" w:cs="Calibri Light"/>
          <w:bCs/>
          <w:sz w:val="22"/>
          <w:szCs w:val="22"/>
        </w:rPr>
        <w:t>LGBTQ+ inclusion and affirmation initiatives</w:t>
      </w:r>
    </w:p>
    <w:p w14:paraId="2F19706E" w14:textId="77777777" w:rsidR="00320702" w:rsidRDefault="00320702" w:rsidP="00320702">
      <w:pPr>
        <w:numPr>
          <w:ilvl w:val="0"/>
          <w:numId w:val="18"/>
        </w:numPr>
        <w:spacing w:after="60"/>
        <w:ind w:left="567" w:hanging="567"/>
        <w:jc w:val="both"/>
        <w:rPr>
          <w:rFonts w:ascii="Calibri Light" w:hAnsi="Calibri Light" w:cs="Calibri Light"/>
          <w:bCs/>
          <w:sz w:val="22"/>
          <w:szCs w:val="22"/>
        </w:rPr>
      </w:pPr>
      <w:r>
        <w:rPr>
          <w:rFonts w:ascii="Calibri Light" w:hAnsi="Calibri Light" w:cs="Calibri Light"/>
          <w:bCs/>
          <w:sz w:val="22"/>
          <w:szCs w:val="22"/>
        </w:rPr>
        <w:t xml:space="preserve">An understanding of and commitment to ACON’s communities, particularly </w:t>
      </w:r>
      <w:r w:rsidRPr="004C6A65">
        <w:rPr>
          <w:rFonts w:ascii="Calibri Light" w:hAnsi="Calibri Light" w:cs="Calibri Light"/>
          <w:bCs/>
          <w:sz w:val="22"/>
          <w:szCs w:val="22"/>
        </w:rPr>
        <w:t xml:space="preserve">Aboriginal </w:t>
      </w:r>
      <w:r>
        <w:rPr>
          <w:rFonts w:ascii="Calibri Light" w:hAnsi="Calibri Light" w:cs="Calibri Light"/>
          <w:bCs/>
          <w:sz w:val="22"/>
          <w:szCs w:val="22"/>
        </w:rPr>
        <w:t xml:space="preserve">and Torres Strait Islander LGBTQ+ </w:t>
      </w:r>
      <w:r w:rsidRPr="004C6A65">
        <w:rPr>
          <w:rFonts w:ascii="Calibri Light" w:hAnsi="Calibri Light" w:cs="Calibri Light"/>
          <w:bCs/>
          <w:sz w:val="22"/>
          <w:szCs w:val="22"/>
        </w:rPr>
        <w:t xml:space="preserve">people, </w:t>
      </w:r>
      <w:r>
        <w:rPr>
          <w:rFonts w:ascii="Calibri Light" w:hAnsi="Calibri Light" w:cs="Calibri Light"/>
          <w:bCs/>
          <w:sz w:val="22"/>
          <w:szCs w:val="22"/>
        </w:rPr>
        <w:t xml:space="preserve">LGBTQ+ people of colour, </w:t>
      </w:r>
      <w:r w:rsidRPr="004C6A65">
        <w:rPr>
          <w:rFonts w:ascii="Calibri Light" w:hAnsi="Calibri Light" w:cs="Calibri Light"/>
          <w:bCs/>
          <w:sz w:val="22"/>
          <w:szCs w:val="22"/>
        </w:rPr>
        <w:t>people living</w:t>
      </w:r>
      <w:r>
        <w:rPr>
          <w:rFonts w:ascii="Calibri Light" w:hAnsi="Calibri Light" w:cs="Calibri Light"/>
          <w:bCs/>
          <w:sz w:val="22"/>
          <w:szCs w:val="22"/>
        </w:rPr>
        <w:t xml:space="preserve"> with</w:t>
      </w:r>
      <w:r w:rsidRPr="004C6A65">
        <w:rPr>
          <w:rFonts w:ascii="Calibri Light" w:hAnsi="Calibri Light" w:cs="Calibri Light"/>
          <w:bCs/>
          <w:sz w:val="22"/>
          <w:szCs w:val="22"/>
        </w:rPr>
        <w:t xml:space="preserve"> HIV,</w:t>
      </w:r>
      <w:r>
        <w:rPr>
          <w:rFonts w:ascii="Calibri Light" w:hAnsi="Calibri Light" w:cs="Calibri Light"/>
          <w:bCs/>
          <w:sz w:val="22"/>
          <w:szCs w:val="22"/>
        </w:rPr>
        <w:t xml:space="preserve"> </w:t>
      </w:r>
      <w:r w:rsidRPr="004C6A65">
        <w:rPr>
          <w:rFonts w:ascii="Calibri Light" w:hAnsi="Calibri Light" w:cs="Calibri Light"/>
          <w:bCs/>
          <w:sz w:val="22"/>
          <w:szCs w:val="22"/>
        </w:rPr>
        <w:t xml:space="preserve">sex workers, and people who use drugs.  </w:t>
      </w:r>
    </w:p>
    <w:p w14:paraId="38D573B0" w14:textId="25ECDFFD" w:rsidR="005A5C89" w:rsidRPr="00215502" w:rsidRDefault="00320702" w:rsidP="00C57EEB">
      <w:pPr>
        <w:numPr>
          <w:ilvl w:val="0"/>
          <w:numId w:val="18"/>
        </w:numPr>
        <w:spacing w:after="60"/>
        <w:ind w:left="567" w:hanging="567"/>
        <w:jc w:val="both"/>
        <w:rPr>
          <w:rFonts w:ascii="Calibri Light" w:hAnsi="Calibri Light" w:cs="Calibri Light"/>
          <w:bCs/>
          <w:sz w:val="22"/>
          <w:szCs w:val="22"/>
        </w:rPr>
      </w:pPr>
      <w:r w:rsidRPr="004C6A65">
        <w:rPr>
          <w:rFonts w:ascii="Calibri Light" w:hAnsi="Calibri Light" w:cs="Calibri Light"/>
          <w:bCs/>
          <w:sz w:val="22"/>
          <w:szCs w:val="22"/>
        </w:rPr>
        <w:t xml:space="preserve">Must be able to provide evidence of full and current </w:t>
      </w:r>
      <w:r>
        <w:rPr>
          <w:rFonts w:ascii="Calibri Light" w:hAnsi="Calibri Light" w:cs="Calibri Light"/>
          <w:bCs/>
          <w:sz w:val="22"/>
          <w:szCs w:val="22"/>
        </w:rPr>
        <w:t>COVID-</w:t>
      </w:r>
      <w:r w:rsidRPr="004C6A65">
        <w:rPr>
          <w:rFonts w:ascii="Calibri Light" w:hAnsi="Calibri Light" w:cs="Calibri Light"/>
          <w:bCs/>
          <w:sz w:val="22"/>
          <w:szCs w:val="22"/>
        </w:rPr>
        <w:t xml:space="preserve">19 Vaccination, in addition to any other vaccination required to perform the role. </w:t>
      </w:r>
    </w:p>
    <w:p w14:paraId="6FC4086B" w14:textId="77777777" w:rsidR="005A5C89" w:rsidRPr="00A00F82" w:rsidRDefault="005A5C89" w:rsidP="00C57EEB">
      <w:pPr>
        <w:spacing w:after="60"/>
        <w:jc w:val="both"/>
        <w:rPr>
          <w:rFonts w:ascii="Calibri Light" w:hAnsi="Calibri Light" w:cs="Calibri Light"/>
          <w:b/>
          <w:color w:val="4F81BD" w:themeColor="accent1"/>
          <w:sz w:val="22"/>
          <w:szCs w:val="22"/>
        </w:rPr>
      </w:pPr>
      <w:r w:rsidRPr="00A00F82">
        <w:rPr>
          <w:rFonts w:ascii="Calibri Light" w:hAnsi="Calibri Light" w:cs="Calibri Light"/>
          <w:b/>
          <w:color w:val="4F81BD" w:themeColor="accent1"/>
          <w:sz w:val="22"/>
          <w:szCs w:val="22"/>
        </w:rPr>
        <w:t>Desirable</w:t>
      </w:r>
      <w:r>
        <w:rPr>
          <w:rFonts w:ascii="Calibri Light" w:hAnsi="Calibri Light" w:cs="Calibri Light"/>
          <w:b/>
          <w:color w:val="4F81BD" w:themeColor="accent1"/>
          <w:sz w:val="22"/>
          <w:szCs w:val="22"/>
        </w:rPr>
        <w:t>:</w:t>
      </w:r>
    </w:p>
    <w:p w14:paraId="79DE215D" w14:textId="77777777" w:rsidR="00215502" w:rsidRPr="00941C41" w:rsidRDefault="00215502" w:rsidP="00215502">
      <w:pPr>
        <w:numPr>
          <w:ilvl w:val="0"/>
          <w:numId w:val="19"/>
        </w:numPr>
        <w:spacing w:after="60"/>
        <w:ind w:left="567" w:hanging="567"/>
        <w:jc w:val="both"/>
        <w:rPr>
          <w:rFonts w:ascii="Calibri Light" w:hAnsi="Calibri Light" w:cs="Calibri Light"/>
          <w:snapToGrid w:val="0"/>
          <w:color w:val="000000" w:themeColor="text1"/>
          <w:sz w:val="22"/>
          <w:szCs w:val="22"/>
        </w:rPr>
      </w:pPr>
      <w:r w:rsidRPr="00941C41">
        <w:rPr>
          <w:rFonts w:ascii="Calibri Light" w:hAnsi="Calibri Light" w:cs="Calibri Light"/>
          <w:snapToGrid w:val="0"/>
          <w:color w:val="000000" w:themeColor="text1"/>
          <w:sz w:val="22"/>
          <w:szCs w:val="22"/>
        </w:rPr>
        <w:t xml:space="preserve">Tertiary qualifications in a relevant field (such as community health, social work, health promotion, social sciences) or equivalent experience. </w:t>
      </w:r>
    </w:p>
    <w:p w14:paraId="2D6379C5" w14:textId="2560AC66" w:rsidR="005A5C89" w:rsidRDefault="00215502" w:rsidP="00C57EEB">
      <w:pPr>
        <w:numPr>
          <w:ilvl w:val="0"/>
          <w:numId w:val="19"/>
        </w:numPr>
        <w:tabs>
          <w:tab w:val="clear" w:pos="720"/>
          <w:tab w:val="num" w:pos="567"/>
        </w:tabs>
        <w:spacing w:after="60"/>
        <w:ind w:left="567" w:hanging="567"/>
        <w:jc w:val="both"/>
        <w:rPr>
          <w:rFonts w:ascii="Calibri Light" w:hAnsi="Calibri Light" w:cs="Calibri Light"/>
          <w:snapToGrid w:val="0"/>
          <w:sz w:val="22"/>
          <w:szCs w:val="22"/>
        </w:rPr>
      </w:pPr>
      <w:r>
        <w:rPr>
          <w:rFonts w:ascii="Calibri Light" w:hAnsi="Calibri Light" w:cs="Calibri Light"/>
          <w:snapToGrid w:val="0"/>
          <w:sz w:val="22"/>
          <w:szCs w:val="22"/>
        </w:rPr>
        <w:t xml:space="preserve">Current Australian Drivers’ Licence. </w:t>
      </w:r>
      <w:bookmarkStart w:id="8" w:name="_Hlk134539539"/>
    </w:p>
    <w:p w14:paraId="27B669A8" w14:textId="77777777" w:rsidR="00215502" w:rsidRPr="00215502" w:rsidRDefault="00215502" w:rsidP="00215502">
      <w:pPr>
        <w:spacing w:after="60"/>
        <w:ind w:left="567"/>
        <w:jc w:val="both"/>
        <w:rPr>
          <w:rFonts w:ascii="Calibri Light" w:hAnsi="Calibri Light" w:cs="Calibri Light"/>
          <w:snapToGrid w:val="0"/>
          <w:sz w:val="22"/>
          <w:szCs w:val="22"/>
        </w:rPr>
      </w:pPr>
    </w:p>
    <w:bookmarkEnd w:id="8"/>
    <w:p w14:paraId="5E4A2DB4" w14:textId="77777777" w:rsidR="005A5C89" w:rsidRPr="005A5C89" w:rsidRDefault="005A5C89" w:rsidP="00C57EEB">
      <w:pPr>
        <w:rPr>
          <w:rFonts w:ascii="Calibri" w:eastAsia="Calibri" w:hAnsi="Calibri"/>
          <w:color w:val="C00000"/>
          <w:sz w:val="2"/>
          <w:szCs w:val="2"/>
          <w:lang w:eastAsia="en-US"/>
        </w:rPr>
      </w:pPr>
      <w:r w:rsidRPr="005A5C89">
        <w:rPr>
          <w:rFonts w:ascii="Calibri" w:eastAsia="Calibri" w:hAnsi="Calibri"/>
          <w:color w:val="C00000"/>
          <w:sz w:val="2"/>
          <w:szCs w:val="2"/>
          <w:lang w:eastAsia="en-US"/>
        </w:rPr>
        <w:br w:type="page"/>
      </w:r>
    </w:p>
    <w:p w14:paraId="3A2FD1A9" w14:textId="77777777" w:rsidR="00CD51AE" w:rsidRPr="00DD013A" w:rsidRDefault="00CD51AE" w:rsidP="00C57EEB">
      <w:pPr>
        <w:spacing w:after="60"/>
        <w:jc w:val="both"/>
        <w:textAlignment w:val="baseline"/>
        <w:rPr>
          <w:rFonts w:asciiTheme="minorHAnsi" w:hAnsiTheme="minorHAnsi" w:cstheme="minorHAnsi"/>
          <w:b/>
          <w:bCs/>
          <w:color w:val="1F497D" w:themeColor="text2"/>
          <w:sz w:val="28"/>
          <w:szCs w:val="28"/>
          <w:lang w:val="en-US"/>
        </w:rPr>
      </w:pPr>
      <w:bookmarkStart w:id="9" w:name="_Hlk45549591"/>
      <w:bookmarkEnd w:id="9"/>
      <w:r w:rsidRPr="00DD013A">
        <w:rPr>
          <w:rFonts w:asciiTheme="minorHAnsi" w:hAnsiTheme="minorHAnsi" w:cstheme="minorHAnsi"/>
          <w:b/>
          <w:bCs/>
          <w:color w:val="1F497D" w:themeColor="text2"/>
          <w:sz w:val="28"/>
          <w:szCs w:val="28"/>
          <w:lang w:val="en-US"/>
        </w:rPr>
        <w:lastRenderedPageBreak/>
        <w:t>How do I apply?</w:t>
      </w:r>
    </w:p>
    <w:p w14:paraId="578B1BCE" w14:textId="77777777" w:rsidR="00CD51AE" w:rsidRPr="003311D0" w:rsidRDefault="00CD51AE" w:rsidP="008D0CA7">
      <w:pPr>
        <w:spacing w:after="60"/>
        <w:jc w:val="both"/>
        <w:rPr>
          <w:rFonts w:asciiTheme="minorHAnsi" w:hAnsiTheme="minorHAnsi" w:cstheme="minorHAnsi"/>
          <w:sz w:val="22"/>
          <w:szCs w:val="22"/>
        </w:rPr>
      </w:pPr>
      <w:r w:rsidRPr="003311D0">
        <w:rPr>
          <w:rFonts w:asciiTheme="minorHAnsi" w:hAnsiTheme="minorHAnsi" w:cstheme="minorHAnsi"/>
          <w:sz w:val="22"/>
          <w:szCs w:val="22"/>
        </w:rPr>
        <w:t xml:space="preserve">You must email us the following </w:t>
      </w:r>
      <w:r w:rsidRPr="00961089">
        <w:rPr>
          <w:rFonts w:asciiTheme="minorHAnsi" w:hAnsiTheme="minorHAnsi" w:cstheme="minorHAnsi"/>
          <w:sz w:val="22"/>
          <w:szCs w:val="22"/>
          <w:u w:val="single"/>
        </w:rPr>
        <w:t>three documents</w:t>
      </w:r>
      <w:r w:rsidRPr="003311D0">
        <w:rPr>
          <w:rFonts w:asciiTheme="minorHAnsi" w:hAnsiTheme="minorHAnsi" w:cstheme="minorHAnsi"/>
          <w:sz w:val="22"/>
          <w:szCs w:val="22"/>
        </w:rPr>
        <w:t xml:space="preserve"> in MS-Word or PDF format to </w:t>
      </w:r>
      <w:hyperlink r:id="rId13" w:history="1">
        <w:r w:rsidRPr="003311D0">
          <w:rPr>
            <w:rStyle w:val="Hyperlink"/>
            <w:rFonts w:asciiTheme="minorHAnsi" w:hAnsiTheme="minorHAnsi" w:cstheme="minorHAnsi"/>
            <w:sz w:val="22"/>
            <w:szCs w:val="22"/>
          </w:rPr>
          <w:t>vacancy@acon.org.au</w:t>
        </w:r>
      </w:hyperlink>
      <w:r w:rsidRPr="003311D0">
        <w:rPr>
          <w:rFonts w:asciiTheme="minorHAnsi" w:hAnsiTheme="minorHAnsi" w:cstheme="minorHAnsi"/>
          <w:sz w:val="22"/>
          <w:szCs w:val="22"/>
        </w:rPr>
        <w:t>:</w:t>
      </w:r>
    </w:p>
    <w:p w14:paraId="0EB69EC2" w14:textId="77777777" w:rsidR="00CD51AE" w:rsidRPr="003311D0" w:rsidRDefault="00CD51AE" w:rsidP="00C57EEB">
      <w:pPr>
        <w:pStyle w:val="ListParagraph"/>
        <w:numPr>
          <w:ilvl w:val="2"/>
          <w:numId w:val="26"/>
        </w:numPr>
        <w:spacing w:before="120" w:after="60"/>
        <w:ind w:left="567" w:hanging="567"/>
        <w:contextualSpacing w:val="0"/>
        <w:jc w:val="both"/>
        <w:rPr>
          <w:rFonts w:asciiTheme="minorHAnsi" w:hAnsiTheme="minorHAnsi" w:cstheme="minorHAnsi"/>
          <w:b/>
          <w:sz w:val="24"/>
          <w:szCs w:val="24"/>
        </w:rPr>
      </w:pPr>
      <w:r>
        <w:rPr>
          <w:rFonts w:asciiTheme="minorHAnsi" w:hAnsiTheme="minorHAnsi" w:cstheme="minorHAnsi"/>
          <w:b/>
          <w:sz w:val="24"/>
          <w:szCs w:val="24"/>
        </w:rPr>
        <w:t>Y</w:t>
      </w:r>
      <w:r w:rsidRPr="003311D0">
        <w:rPr>
          <w:rFonts w:asciiTheme="minorHAnsi" w:hAnsiTheme="minorHAnsi" w:cstheme="minorHAnsi"/>
          <w:b/>
          <w:sz w:val="24"/>
          <w:szCs w:val="24"/>
        </w:rPr>
        <w:t xml:space="preserve">our completed ACON application form – with all the details </w:t>
      </w:r>
      <w:r>
        <w:rPr>
          <w:rFonts w:asciiTheme="minorHAnsi" w:hAnsiTheme="minorHAnsi" w:cstheme="minorHAnsi"/>
          <w:b/>
          <w:sz w:val="24"/>
          <w:szCs w:val="24"/>
        </w:rPr>
        <w:t xml:space="preserve">filled </w:t>
      </w:r>
      <w:proofErr w:type="gramStart"/>
      <w:r>
        <w:rPr>
          <w:rFonts w:asciiTheme="minorHAnsi" w:hAnsiTheme="minorHAnsi" w:cstheme="minorHAnsi"/>
          <w:b/>
          <w:sz w:val="24"/>
          <w:szCs w:val="24"/>
        </w:rPr>
        <w:t>in</w:t>
      </w:r>
      <w:proofErr w:type="gramEnd"/>
    </w:p>
    <w:p w14:paraId="534705FF" w14:textId="77777777" w:rsidR="00594587" w:rsidRPr="00594587" w:rsidRDefault="00594587" w:rsidP="00594587">
      <w:pPr>
        <w:spacing w:after="60"/>
        <w:jc w:val="both"/>
        <w:rPr>
          <w:rFonts w:asciiTheme="minorHAnsi" w:hAnsiTheme="minorHAnsi" w:cstheme="minorHAnsi"/>
          <w:iCs/>
          <w:sz w:val="22"/>
          <w:szCs w:val="22"/>
        </w:rPr>
      </w:pPr>
      <w:bookmarkStart w:id="10" w:name="_Hlk146019108"/>
      <w:r w:rsidRPr="00594587">
        <w:rPr>
          <w:rFonts w:asciiTheme="minorHAnsi" w:hAnsiTheme="minorHAnsi" w:cstheme="minorHAnsi"/>
          <w:iCs/>
          <w:sz w:val="22"/>
          <w:szCs w:val="22"/>
        </w:rPr>
        <w:t xml:space="preserve">You can download this at </w:t>
      </w:r>
      <w:hyperlink r:id="rId14" w:history="1">
        <w:r w:rsidRPr="00594587">
          <w:rPr>
            <w:rStyle w:val="Hyperlink"/>
            <w:rFonts w:asciiTheme="minorHAnsi" w:hAnsiTheme="minorHAnsi" w:cstheme="minorHAnsi"/>
            <w:iCs/>
            <w:sz w:val="22"/>
            <w:szCs w:val="22"/>
          </w:rPr>
          <w:t>https://www.acon.org.au/about-acon/jobs/</w:t>
        </w:r>
      </w:hyperlink>
    </w:p>
    <w:p w14:paraId="6D1A3307" w14:textId="77777777" w:rsidR="00CD51AE" w:rsidRPr="003311D0" w:rsidRDefault="00CD51AE" w:rsidP="00C57EEB">
      <w:pPr>
        <w:pStyle w:val="ListParagraph"/>
        <w:numPr>
          <w:ilvl w:val="2"/>
          <w:numId w:val="26"/>
        </w:numPr>
        <w:spacing w:before="120" w:after="60"/>
        <w:ind w:left="567" w:hanging="567"/>
        <w:contextualSpacing w:val="0"/>
        <w:jc w:val="both"/>
        <w:rPr>
          <w:rFonts w:asciiTheme="minorHAnsi" w:hAnsiTheme="minorHAnsi" w:cstheme="minorHAnsi"/>
          <w:b/>
          <w:sz w:val="24"/>
          <w:szCs w:val="24"/>
        </w:rPr>
      </w:pPr>
      <w:r w:rsidRPr="003311D0">
        <w:rPr>
          <w:rFonts w:asciiTheme="minorHAnsi" w:hAnsiTheme="minorHAnsi" w:cstheme="minorHAnsi"/>
          <w:b/>
          <w:sz w:val="24"/>
          <w:szCs w:val="24"/>
        </w:rPr>
        <w:t xml:space="preserve">Your Cover Letter outlining </w:t>
      </w:r>
      <w:r>
        <w:rPr>
          <w:rFonts w:asciiTheme="minorHAnsi" w:hAnsiTheme="minorHAnsi" w:cstheme="minorHAnsi"/>
          <w:b/>
          <w:sz w:val="24"/>
          <w:szCs w:val="24"/>
        </w:rPr>
        <w:t xml:space="preserve">how you meet </w:t>
      </w:r>
      <w:r w:rsidRPr="003311D0">
        <w:rPr>
          <w:rFonts w:asciiTheme="minorHAnsi" w:hAnsiTheme="minorHAnsi" w:cstheme="minorHAnsi"/>
          <w:b/>
          <w:sz w:val="24"/>
          <w:szCs w:val="24"/>
        </w:rPr>
        <w:t xml:space="preserve">the Selection Criteria </w:t>
      </w:r>
    </w:p>
    <w:bookmarkEnd w:id="10"/>
    <w:p w14:paraId="2124886F" w14:textId="77777777" w:rsidR="00CD51AE" w:rsidRPr="003311D0" w:rsidRDefault="00CD51AE" w:rsidP="008D0CA7">
      <w:pPr>
        <w:spacing w:after="60"/>
        <w:jc w:val="both"/>
        <w:rPr>
          <w:rFonts w:asciiTheme="minorHAnsi" w:hAnsiTheme="minorHAnsi" w:cstheme="minorHAnsi"/>
          <w:iCs/>
          <w:sz w:val="22"/>
          <w:szCs w:val="18"/>
          <w:u w:val="single"/>
        </w:rPr>
      </w:pPr>
      <w:r w:rsidRPr="003311D0">
        <w:rPr>
          <w:rFonts w:asciiTheme="minorHAnsi" w:hAnsiTheme="minorHAnsi" w:cstheme="minorHAnsi"/>
          <w:iCs/>
          <w:sz w:val="22"/>
          <w:szCs w:val="18"/>
          <w:u w:val="single"/>
        </w:rPr>
        <w:t xml:space="preserve">Tell us how you meet each of the Selection Criteria in the Position Description in detail. </w:t>
      </w:r>
    </w:p>
    <w:p w14:paraId="1192CB97" w14:textId="77777777" w:rsidR="00CD51AE" w:rsidRPr="008D0CA7" w:rsidRDefault="00CD51AE" w:rsidP="008D0CA7">
      <w:pPr>
        <w:spacing w:after="60"/>
        <w:jc w:val="both"/>
        <w:rPr>
          <w:rFonts w:asciiTheme="minorHAnsi" w:hAnsiTheme="minorHAnsi" w:cstheme="minorHAnsi"/>
          <w:iCs/>
        </w:rPr>
      </w:pPr>
      <w:r w:rsidRPr="008D0CA7">
        <w:rPr>
          <w:rFonts w:asciiTheme="minorHAnsi" w:hAnsiTheme="minorHAnsi" w:cstheme="minorHAnsi"/>
        </w:rPr>
        <w:t>Tell</w:t>
      </w:r>
      <w:r w:rsidRPr="008D0CA7">
        <w:rPr>
          <w:rFonts w:asciiTheme="minorHAnsi" w:hAnsiTheme="minorHAnsi" w:cstheme="minorHAnsi"/>
          <w:iCs/>
        </w:rPr>
        <w:t xml:space="preserve"> us how your skills and experience relate to the requirements of the role and how you’d use them to excel in this job.</w:t>
      </w:r>
    </w:p>
    <w:p w14:paraId="47991B59" w14:textId="77777777" w:rsidR="00CD51AE" w:rsidRPr="008D0CA7" w:rsidRDefault="00CD51AE" w:rsidP="008D0CA7">
      <w:pPr>
        <w:spacing w:after="60"/>
        <w:jc w:val="both"/>
        <w:rPr>
          <w:rFonts w:asciiTheme="minorHAnsi" w:hAnsiTheme="minorHAnsi" w:cstheme="minorHAnsi"/>
          <w:iCs/>
        </w:rPr>
      </w:pPr>
      <w:r w:rsidRPr="008D0CA7">
        <w:rPr>
          <w:rFonts w:asciiTheme="minorHAnsi" w:hAnsiTheme="minorHAnsi" w:cstheme="minorHAnsi"/>
        </w:rPr>
        <w:t>To</w:t>
      </w:r>
      <w:r w:rsidRPr="008D0CA7">
        <w:rPr>
          <w:rFonts w:asciiTheme="minorHAnsi" w:hAnsiTheme="minorHAnsi" w:cstheme="minorHAnsi"/>
          <w:iCs/>
        </w:rPr>
        <w:t xml:space="preserve"> do this, please address each criterion separately. You should use statements with examples that clearly demonstrate your competency in a particular area. </w:t>
      </w:r>
    </w:p>
    <w:p w14:paraId="57BB07B6" w14:textId="77777777" w:rsidR="00CD51AE" w:rsidRPr="008D0CA7" w:rsidRDefault="00CD51AE" w:rsidP="008D0CA7">
      <w:pPr>
        <w:spacing w:after="60"/>
        <w:jc w:val="both"/>
        <w:rPr>
          <w:rFonts w:asciiTheme="minorHAnsi" w:hAnsiTheme="minorHAnsi" w:cstheme="minorHAnsi"/>
          <w:iCs/>
        </w:rPr>
      </w:pPr>
      <w:r w:rsidRPr="008D0CA7">
        <w:rPr>
          <w:rFonts w:asciiTheme="minorHAnsi" w:hAnsiTheme="minorHAnsi" w:cstheme="minorHAnsi"/>
        </w:rPr>
        <w:t>Applicants</w:t>
      </w:r>
      <w:r w:rsidRPr="008D0CA7">
        <w:rPr>
          <w:rFonts w:asciiTheme="minorHAnsi" w:hAnsiTheme="minorHAnsi" w:cstheme="minorHAnsi"/>
          <w:iCs/>
        </w:rPr>
        <w:t xml:space="preserve"> who do not demonstrate that they meet the requirements of the position will not be invited to attend an interview.</w:t>
      </w:r>
    </w:p>
    <w:p w14:paraId="3D23BDEA" w14:textId="77777777" w:rsidR="00CD51AE" w:rsidRPr="003311D0" w:rsidRDefault="00CD51AE" w:rsidP="00C57EEB">
      <w:pPr>
        <w:pStyle w:val="ListParagraph"/>
        <w:numPr>
          <w:ilvl w:val="2"/>
          <w:numId w:val="26"/>
        </w:numPr>
        <w:spacing w:before="120" w:after="60"/>
        <w:ind w:left="567" w:hanging="567"/>
        <w:contextualSpacing w:val="0"/>
        <w:jc w:val="both"/>
        <w:rPr>
          <w:rFonts w:asciiTheme="minorHAnsi" w:hAnsiTheme="minorHAnsi" w:cstheme="minorHAnsi"/>
          <w:b/>
          <w:sz w:val="24"/>
          <w:szCs w:val="24"/>
        </w:rPr>
      </w:pPr>
      <w:r w:rsidRPr="003311D0">
        <w:rPr>
          <w:rFonts w:asciiTheme="minorHAnsi" w:hAnsiTheme="minorHAnsi" w:cstheme="minorHAnsi"/>
          <w:b/>
          <w:sz w:val="24"/>
          <w:szCs w:val="24"/>
        </w:rPr>
        <w:t>Your Resume</w:t>
      </w:r>
    </w:p>
    <w:p w14:paraId="1483A17C" w14:textId="77777777" w:rsidR="00510A6B" w:rsidRPr="003311D0" w:rsidRDefault="00510A6B" w:rsidP="008D0CA7">
      <w:pPr>
        <w:spacing w:after="60"/>
        <w:jc w:val="both"/>
        <w:rPr>
          <w:rFonts w:asciiTheme="minorHAnsi" w:hAnsiTheme="minorHAnsi" w:cstheme="minorHAnsi"/>
          <w:iCs/>
          <w:sz w:val="22"/>
          <w:szCs w:val="22"/>
        </w:rPr>
      </w:pPr>
      <w:r w:rsidRPr="00594587">
        <w:rPr>
          <w:rFonts w:asciiTheme="minorHAnsi" w:hAnsiTheme="minorHAnsi" w:cstheme="minorHAnsi"/>
          <w:iCs/>
          <w:sz w:val="22"/>
          <w:szCs w:val="22"/>
          <w:u w:val="single"/>
        </w:rPr>
        <w:t>Tell us about your current and previous employment and your education</w:t>
      </w:r>
      <w:r w:rsidRPr="003311D0">
        <w:rPr>
          <w:rFonts w:asciiTheme="minorHAnsi" w:hAnsiTheme="minorHAnsi" w:cstheme="minorHAnsi"/>
          <w:iCs/>
          <w:sz w:val="22"/>
          <w:szCs w:val="22"/>
        </w:rPr>
        <w:t>. Be sure to include:</w:t>
      </w:r>
    </w:p>
    <w:p w14:paraId="18D6C8F9" w14:textId="77777777" w:rsidR="00510A6B" w:rsidRPr="00961089" w:rsidRDefault="00510A6B" w:rsidP="00C57EEB">
      <w:pPr>
        <w:pStyle w:val="ListParagraph"/>
        <w:numPr>
          <w:ilvl w:val="0"/>
          <w:numId w:val="1"/>
        </w:numPr>
        <w:spacing w:after="60"/>
        <w:ind w:left="567" w:hanging="567"/>
        <w:contextualSpacing w:val="0"/>
        <w:jc w:val="both"/>
        <w:rPr>
          <w:rFonts w:asciiTheme="minorHAnsi" w:hAnsiTheme="minorHAnsi" w:cstheme="minorHAnsi"/>
          <w:iCs/>
        </w:rPr>
      </w:pPr>
      <w:r w:rsidRPr="00961089">
        <w:rPr>
          <w:rFonts w:asciiTheme="minorHAnsi" w:hAnsiTheme="minorHAnsi" w:cstheme="minorHAnsi"/>
          <w:iCs/>
        </w:rPr>
        <w:t xml:space="preserve">Your </w:t>
      </w:r>
      <w:r w:rsidRPr="00961089">
        <w:rPr>
          <w:rFonts w:asciiTheme="minorHAnsi" w:hAnsiTheme="minorHAnsi" w:cstheme="minorHAnsi"/>
          <w:b/>
          <w:iCs/>
        </w:rPr>
        <w:t>Name</w:t>
      </w:r>
      <w:r w:rsidRPr="00961089">
        <w:rPr>
          <w:rFonts w:asciiTheme="minorHAnsi" w:hAnsiTheme="minorHAnsi" w:cstheme="minorHAnsi"/>
          <w:iCs/>
        </w:rPr>
        <w:t xml:space="preserve">, </w:t>
      </w:r>
      <w:r w:rsidRPr="00961089">
        <w:rPr>
          <w:rFonts w:asciiTheme="minorHAnsi" w:hAnsiTheme="minorHAnsi" w:cstheme="minorHAnsi"/>
          <w:b/>
          <w:iCs/>
        </w:rPr>
        <w:t xml:space="preserve">Contact </w:t>
      </w:r>
      <w:proofErr w:type="gramStart"/>
      <w:r w:rsidRPr="00961089">
        <w:rPr>
          <w:rFonts w:asciiTheme="minorHAnsi" w:hAnsiTheme="minorHAnsi" w:cstheme="minorHAnsi"/>
          <w:b/>
          <w:iCs/>
        </w:rPr>
        <w:t>Details</w:t>
      </w:r>
      <w:proofErr w:type="gramEnd"/>
      <w:r w:rsidRPr="00961089">
        <w:rPr>
          <w:rFonts w:asciiTheme="minorHAnsi" w:hAnsiTheme="minorHAnsi" w:cstheme="minorHAnsi"/>
          <w:bCs/>
          <w:iCs/>
        </w:rPr>
        <w:t xml:space="preserve"> and preferred </w:t>
      </w:r>
      <w:r w:rsidRPr="00961089">
        <w:rPr>
          <w:rFonts w:asciiTheme="minorHAnsi" w:hAnsiTheme="minorHAnsi" w:cstheme="minorHAnsi"/>
          <w:b/>
          <w:iCs/>
        </w:rPr>
        <w:t>Pronouns</w:t>
      </w:r>
      <w:r>
        <w:rPr>
          <w:rFonts w:asciiTheme="minorHAnsi" w:hAnsiTheme="minorHAnsi" w:cstheme="minorHAnsi"/>
          <w:bCs/>
          <w:iCs/>
        </w:rPr>
        <w:t>.</w:t>
      </w:r>
    </w:p>
    <w:p w14:paraId="02E8B168" w14:textId="77777777" w:rsidR="00510A6B" w:rsidRPr="00961089" w:rsidRDefault="00510A6B" w:rsidP="00C57EEB">
      <w:pPr>
        <w:pStyle w:val="ListParagraph"/>
        <w:numPr>
          <w:ilvl w:val="0"/>
          <w:numId w:val="1"/>
        </w:numPr>
        <w:spacing w:after="60"/>
        <w:ind w:left="567" w:hanging="567"/>
        <w:contextualSpacing w:val="0"/>
        <w:jc w:val="both"/>
        <w:rPr>
          <w:rFonts w:asciiTheme="minorHAnsi" w:hAnsiTheme="minorHAnsi" w:cstheme="minorHAnsi"/>
          <w:iCs/>
        </w:rPr>
      </w:pPr>
      <w:r w:rsidRPr="00961089">
        <w:rPr>
          <w:rFonts w:asciiTheme="minorHAnsi" w:hAnsiTheme="minorHAnsi" w:cstheme="minorHAnsi"/>
          <w:iCs/>
        </w:rPr>
        <w:t xml:space="preserve">Your </w:t>
      </w:r>
      <w:r w:rsidRPr="00961089">
        <w:rPr>
          <w:rFonts w:asciiTheme="minorHAnsi" w:hAnsiTheme="minorHAnsi" w:cstheme="minorHAnsi"/>
          <w:b/>
          <w:iCs/>
        </w:rPr>
        <w:t>Education</w:t>
      </w:r>
      <w:r w:rsidRPr="00961089">
        <w:rPr>
          <w:rFonts w:asciiTheme="minorHAnsi" w:hAnsiTheme="minorHAnsi" w:cstheme="minorHAnsi"/>
          <w:iCs/>
        </w:rPr>
        <w:t xml:space="preserve"> including any degrees you have received, the institution and its location and the date of your graduation. You might also want to include your major/minor fields, any honours, and publications.</w:t>
      </w:r>
    </w:p>
    <w:p w14:paraId="33EA980E" w14:textId="77777777" w:rsidR="00510A6B" w:rsidRPr="00961089" w:rsidRDefault="00510A6B" w:rsidP="00C57EEB">
      <w:pPr>
        <w:pStyle w:val="ListParagraph"/>
        <w:numPr>
          <w:ilvl w:val="0"/>
          <w:numId w:val="1"/>
        </w:numPr>
        <w:spacing w:after="60"/>
        <w:ind w:left="567" w:hanging="567"/>
        <w:contextualSpacing w:val="0"/>
        <w:jc w:val="both"/>
        <w:rPr>
          <w:rFonts w:asciiTheme="minorHAnsi" w:hAnsiTheme="minorHAnsi" w:cstheme="minorHAnsi"/>
          <w:iCs/>
        </w:rPr>
      </w:pPr>
      <w:r w:rsidRPr="00961089">
        <w:rPr>
          <w:rFonts w:asciiTheme="minorHAnsi" w:hAnsiTheme="minorHAnsi" w:cstheme="minorHAnsi"/>
          <w:iCs/>
        </w:rPr>
        <w:t xml:space="preserve">Your </w:t>
      </w:r>
      <w:r w:rsidRPr="00961089">
        <w:rPr>
          <w:rFonts w:asciiTheme="minorHAnsi" w:hAnsiTheme="minorHAnsi" w:cstheme="minorHAnsi"/>
          <w:b/>
          <w:iCs/>
        </w:rPr>
        <w:t>Work Experience</w:t>
      </w:r>
      <w:r w:rsidRPr="00961089">
        <w:rPr>
          <w:rFonts w:asciiTheme="minorHAnsi" w:hAnsiTheme="minorHAnsi" w:cstheme="minorHAnsi"/>
          <w:iCs/>
        </w:rPr>
        <w:t xml:space="preserve"> including jobs, internships, and volunteer work. </w:t>
      </w:r>
    </w:p>
    <w:p w14:paraId="1D862506" w14:textId="77777777" w:rsidR="00CD51AE" w:rsidRPr="003311D0" w:rsidRDefault="00CD51AE" w:rsidP="00C57EEB">
      <w:pPr>
        <w:spacing w:before="180" w:after="60"/>
        <w:jc w:val="both"/>
        <w:textAlignment w:val="baseline"/>
        <w:rPr>
          <w:rFonts w:asciiTheme="minorHAnsi" w:hAnsiTheme="minorHAnsi" w:cstheme="minorHAnsi"/>
          <w:b/>
          <w:bCs/>
          <w:color w:val="1F497D" w:themeColor="text2"/>
          <w:sz w:val="32"/>
          <w:szCs w:val="32"/>
          <w:lang w:val="en-US"/>
        </w:rPr>
      </w:pPr>
      <w:r w:rsidRPr="003311D0">
        <w:rPr>
          <w:rFonts w:asciiTheme="minorHAnsi" w:hAnsiTheme="minorHAnsi" w:cstheme="minorHAnsi"/>
          <w:b/>
          <w:bCs/>
          <w:color w:val="1F497D" w:themeColor="text2"/>
          <w:sz w:val="32"/>
          <w:szCs w:val="32"/>
          <w:lang w:val="en-US"/>
        </w:rPr>
        <w:t>How does recruitment work at ACON?</w:t>
      </w:r>
    </w:p>
    <w:p w14:paraId="3E471B24" w14:textId="77777777" w:rsidR="00CD51AE" w:rsidRPr="003311D0" w:rsidRDefault="00CD51AE" w:rsidP="00C57EEB">
      <w:pPr>
        <w:spacing w:after="60"/>
        <w:jc w:val="both"/>
        <w:rPr>
          <w:rFonts w:asciiTheme="minorHAnsi" w:hAnsiTheme="minorHAnsi" w:cstheme="minorHAnsi"/>
          <w:sz w:val="22"/>
          <w:szCs w:val="22"/>
        </w:rPr>
      </w:pPr>
      <w:r w:rsidRPr="003311D0">
        <w:rPr>
          <w:rFonts w:asciiTheme="minorHAnsi" w:hAnsiTheme="minorHAnsi" w:cstheme="minorHAnsi"/>
          <w:sz w:val="22"/>
          <w:szCs w:val="22"/>
        </w:rPr>
        <w:t>There are five main steps in the process:</w:t>
      </w:r>
    </w:p>
    <w:p w14:paraId="48E90440"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1) Application</w:t>
      </w:r>
    </w:p>
    <w:p w14:paraId="2E54F2BA" w14:textId="3EA54642"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 xml:space="preserve">ACON receives your application, cover letter and resume. You will receive an email acknowledging </w:t>
      </w:r>
      <w:r w:rsidR="009D5020">
        <w:rPr>
          <w:rFonts w:asciiTheme="minorHAnsi" w:hAnsiTheme="minorHAnsi" w:cstheme="minorHAnsi"/>
        </w:rPr>
        <w:t>receipt of</w:t>
      </w:r>
      <w:r w:rsidRPr="003311D0">
        <w:rPr>
          <w:rFonts w:asciiTheme="minorHAnsi" w:hAnsiTheme="minorHAnsi" w:cstheme="minorHAnsi"/>
        </w:rPr>
        <w:t xml:space="preserve"> your documents.</w:t>
      </w:r>
    </w:p>
    <w:p w14:paraId="0BF09D7E"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2) Shortlisting</w:t>
      </w:r>
    </w:p>
    <w:p w14:paraId="28D6AF09" w14:textId="7F3072EC"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A selection panel of 2-4 qualified persons will review all the applica</w:t>
      </w:r>
      <w:r w:rsidR="00AB4544">
        <w:rPr>
          <w:rFonts w:asciiTheme="minorHAnsi" w:hAnsiTheme="minorHAnsi" w:cstheme="minorHAnsi"/>
        </w:rPr>
        <w:t>tions</w:t>
      </w:r>
      <w:r w:rsidRPr="003311D0">
        <w:rPr>
          <w:rFonts w:asciiTheme="minorHAnsi" w:hAnsiTheme="minorHAnsi" w:cstheme="minorHAnsi"/>
        </w:rPr>
        <w:t xml:space="preserve"> and offer interviews to those applicants whose applications best address the requirements of the position.</w:t>
      </w:r>
    </w:p>
    <w:p w14:paraId="4F05B1F4"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3) Interview</w:t>
      </w:r>
    </w:p>
    <w:p w14:paraId="2888B4A2" w14:textId="5982B8CB"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 xml:space="preserve">If you are shortlisted for interview, you will be contacted by the </w:t>
      </w:r>
      <w:r w:rsidR="006F54B1">
        <w:rPr>
          <w:rFonts w:asciiTheme="minorHAnsi" w:hAnsiTheme="minorHAnsi" w:cstheme="minorHAnsi"/>
        </w:rPr>
        <w:t>Recruiting Manager</w:t>
      </w:r>
      <w:r w:rsidRPr="003311D0">
        <w:rPr>
          <w:rFonts w:asciiTheme="minorHAnsi" w:hAnsiTheme="minorHAnsi" w:cstheme="minorHAnsi"/>
        </w:rPr>
        <w:t xml:space="preserve"> and invited to an interview. Your interview may take the form of a question-and-answer session, a presentation of your previous work, a test of your computer skills, or any other form that is relevant to the position. The </w:t>
      </w:r>
      <w:r w:rsidR="006F54B1">
        <w:rPr>
          <w:rFonts w:asciiTheme="minorHAnsi" w:hAnsiTheme="minorHAnsi" w:cstheme="minorHAnsi"/>
        </w:rPr>
        <w:t>Recruiting Manager</w:t>
      </w:r>
      <w:r w:rsidR="006F54B1" w:rsidRPr="003311D0">
        <w:rPr>
          <w:rFonts w:asciiTheme="minorHAnsi" w:hAnsiTheme="minorHAnsi" w:cstheme="minorHAnsi"/>
        </w:rPr>
        <w:t xml:space="preserve"> </w:t>
      </w:r>
      <w:r w:rsidRPr="003311D0">
        <w:rPr>
          <w:rFonts w:asciiTheme="minorHAnsi" w:hAnsiTheme="minorHAnsi" w:cstheme="minorHAnsi"/>
        </w:rPr>
        <w:t xml:space="preserve">will let you know the format of the interview and any documents, presentations, or examples of previous work that you might need to bring with you. </w:t>
      </w:r>
    </w:p>
    <w:p w14:paraId="1F868046"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4) Offer</w:t>
      </w:r>
    </w:p>
    <w:p w14:paraId="05F3B39B" w14:textId="40763E45"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 xml:space="preserve">Appointments to positions with ACON are based on merit.  This means that the applicant who is judged to be the most </w:t>
      </w:r>
      <w:r w:rsidR="00AB4544">
        <w:rPr>
          <w:rFonts w:asciiTheme="minorHAnsi" w:hAnsiTheme="minorHAnsi" w:cstheme="minorHAnsi"/>
        </w:rPr>
        <w:t xml:space="preserve">qualified and </w:t>
      </w:r>
      <w:r w:rsidRPr="003311D0">
        <w:rPr>
          <w:rFonts w:asciiTheme="minorHAnsi" w:hAnsiTheme="minorHAnsi" w:cstheme="minorHAnsi"/>
        </w:rPr>
        <w:t>capable of carrying out the duties of the position will be offered the</w:t>
      </w:r>
      <w:r w:rsidR="0082636D">
        <w:rPr>
          <w:rFonts w:asciiTheme="minorHAnsi" w:hAnsiTheme="minorHAnsi" w:cstheme="minorHAnsi"/>
        </w:rPr>
        <w:t xml:space="preserve"> role</w:t>
      </w:r>
      <w:r w:rsidRPr="003311D0">
        <w:rPr>
          <w:rFonts w:asciiTheme="minorHAnsi" w:hAnsiTheme="minorHAnsi" w:cstheme="minorHAnsi"/>
        </w:rPr>
        <w:t>. The decision to make you an offer is based on your written application, your performance at interview, and successful Referee Checks, Criminal Record Checks</w:t>
      </w:r>
      <w:r w:rsidR="0082636D">
        <w:rPr>
          <w:rFonts w:asciiTheme="minorHAnsi" w:hAnsiTheme="minorHAnsi" w:cstheme="minorHAnsi"/>
        </w:rPr>
        <w:t>, Proof of Vaccination</w:t>
      </w:r>
      <w:r w:rsidRPr="003311D0">
        <w:rPr>
          <w:rFonts w:asciiTheme="minorHAnsi" w:hAnsiTheme="minorHAnsi" w:cstheme="minorHAnsi"/>
        </w:rPr>
        <w:t xml:space="preserve"> and Working with Children Checks (if applicable).</w:t>
      </w:r>
    </w:p>
    <w:p w14:paraId="713E014B"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5) Acceptance and Commencement</w:t>
      </w:r>
    </w:p>
    <w:p w14:paraId="72C49F17" w14:textId="382FA3AF"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Once a salary and start date have been agreed, you will receive a commencement pack from the People and Culture Team including your contract and other documents (E.g., the ACON Code of Conduct, Tax File Declaration, Bank Deposit details, Superannuation Choice forms, etc.). Once these are returned to the People and Culture</w:t>
      </w:r>
      <w:r w:rsidR="00AB4544">
        <w:rPr>
          <w:rFonts w:asciiTheme="minorHAnsi" w:hAnsiTheme="minorHAnsi" w:cstheme="minorHAnsi"/>
        </w:rPr>
        <w:t xml:space="preserve"> team</w:t>
      </w:r>
      <w:r w:rsidRPr="003311D0">
        <w:rPr>
          <w:rFonts w:asciiTheme="minorHAnsi" w:hAnsiTheme="minorHAnsi" w:cstheme="minorHAnsi"/>
        </w:rPr>
        <w:t>, you are ready to start work on your agreed date.</w:t>
      </w:r>
    </w:p>
    <w:p w14:paraId="7C183781"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How long does it take to hear back on my application?</w:t>
      </w:r>
    </w:p>
    <w:p w14:paraId="5B8F39F8" w14:textId="23139FE9" w:rsidR="006F54B1" w:rsidRDefault="00CD51AE" w:rsidP="008D0CA7">
      <w:pPr>
        <w:spacing w:after="60"/>
        <w:jc w:val="both"/>
        <w:rPr>
          <w:rFonts w:asciiTheme="minorHAnsi" w:hAnsiTheme="minorHAnsi" w:cstheme="minorHAnsi"/>
        </w:rPr>
      </w:pPr>
      <w:r w:rsidRPr="003311D0">
        <w:rPr>
          <w:rFonts w:asciiTheme="minorHAnsi" w:hAnsiTheme="minorHAnsi" w:cstheme="minorHAnsi"/>
        </w:rPr>
        <w:t xml:space="preserve">If you have applied via email, you will be sent a return email within 1-3 business days acknowledging receipt of your </w:t>
      </w:r>
      <w:proofErr w:type="gramStart"/>
      <w:r w:rsidRPr="003311D0">
        <w:rPr>
          <w:rFonts w:asciiTheme="minorHAnsi" w:hAnsiTheme="minorHAnsi" w:cstheme="minorHAnsi"/>
        </w:rPr>
        <w:t>application</w:t>
      </w:r>
      <w:r w:rsidR="006F54B1">
        <w:rPr>
          <w:rFonts w:asciiTheme="minorHAnsi" w:hAnsiTheme="minorHAnsi" w:cstheme="minorHAnsi"/>
        </w:rPr>
        <w:t>, and</w:t>
      </w:r>
      <w:proofErr w:type="gramEnd"/>
      <w:r w:rsidR="006F54B1">
        <w:rPr>
          <w:rFonts w:asciiTheme="minorHAnsi" w:hAnsiTheme="minorHAnsi" w:cstheme="minorHAnsi"/>
        </w:rPr>
        <w:t xml:space="preserve"> informing you of the date by which all successful applicants will be notified they have progressed to the next stage of the recruitment process.</w:t>
      </w:r>
      <w:r w:rsidR="00AB4544">
        <w:rPr>
          <w:rFonts w:asciiTheme="minorHAnsi" w:hAnsiTheme="minorHAnsi" w:cstheme="minorHAnsi"/>
        </w:rPr>
        <w:t xml:space="preserve"> If you have not been contacted by this date, then unfortunately</w:t>
      </w:r>
      <w:r w:rsidR="00AB4544" w:rsidRPr="00AB4544">
        <w:t xml:space="preserve"> </w:t>
      </w:r>
      <w:r w:rsidR="00AB4544" w:rsidRPr="00AB4544">
        <w:rPr>
          <w:rFonts w:asciiTheme="minorHAnsi" w:hAnsiTheme="minorHAnsi" w:cstheme="minorHAnsi"/>
        </w:rPr>
        <w:t>your application has not been successful</w:t>
      </w:r>
      <w:r w:rsidR="00AB4544">
        <w:rPr>
          <w:rFonts w:asciiTheme="minorHAnsi" w:hAnsiTheme="minorHAnsi" w:cstheme="minorHAnsi"/>
        </w:rPr>
        <w:t>.</w:t>
      </w:r>
    </w:p>
    <w:p w14:paraId="2EA24CC1" w14:textId="1CD934E5" w:rsidR="007916D4" w:rsidRPr="0016780C" w:rsidRDefault="00CD51AE" w:rsidP="008D0CA7">
      <w:pPr>
        <w:jc w:val="both"/>
        <w:rPr>
          <w:rFonts w:asciiTheme="minorHAnsi" w:hAnsiTheme="minorHAnsi" w:cstheme="minorHAnsi"/>
        </w:rPr>
      </w:pPr>
      <w:r w:rsidRPr="003311D0">
        <w:rPr>
          <w:rFonts w:asciiTheme="minorHAnsi" w:hAnsiTheme="minorHAnsi" w:cstheme="minorHAnsi"/>
        </w:rPr>
        <w:t xml:space="preserve">If you are successful in gaining an interview, the </w:t>
      </w:r>
      <w:r w:rsidR="006F54B1">
        <w:rPr>
          <w:rFonts w:asciiTheme="minorHAnsi" w:hAnsiTheme="minorHAnsi" w:cstheme="minorHAnsi"/>
        </w:rPr>
        <w:t>Recruiting Manager</w:t>
      </w:r>
      <w:r w:rsidRPr="003311D0">
        <w:rPr>
          <w:rFonts w:asciiTheme="minorHAnsi" w:hAnsiTheme="minorHAnsi" w:cstheme="minorHAnsi"/>
        </w:rPr>
        <w:t xml:space="preserve"> will contact you to arrange a suitable date and time for interview. If you are not selected for an interview, you will </w:t>
      </w:r>
      <w:r w:rsidR="00AB4544">
        <w:rPr>
          <w:rFonts w:asciiTheme="minorHAnsi" w:hAnsiTheme="minorHAnsi" w:cstheme="minorHAnsi"/>
        </w:rPr>
        <w:t>not receive any further notifications regarding your application for this role</w:t>
      </w:r>
      <w:r w:rsidRPr="003311D0">
        <w:rPr>
          <w:rFonts w:asciiTheme="minorHAnsi" w:hAnsiTheme="minorHAnsi" w:cstheme="minorHAnsi"/>
        </w:rPr>
        <w:t>.</w:t>
      </w:r>
      <w:r w:rsidR="00AB4544">
        <w:rPr>
          <w:rFonts w:asciiTheme="minorHAnsi" w:hAnsiTheme="minorHAnsi" w:cstheme="minorHAnsi"/>
        </w:rPr>
        <w:t xml:space="preserve"> We appreciate </w:t>
      </w:r>
      <w:r w:rsidR="00AB4544" w:rsidRPr="00AB4544">
        <w:rPr>
          <w:rFonts w:asciiTheme="minorHAnsi" w:hAnsiTheme="minorHAnsi" w:cstheme="minorHAnsi"/>
        </w:rPr>
        <w:t xml:space="preserve">the time </w:t>
      </w:r>
      <w:r w:rsidR="00AB4544">
        <w:rPr>
          <w:rFonts w:asciiTheme="minorHAnsi" w:hAnsiTheme="minorHAnsi" w:cstheme="minorHAnsi"/>
        </w:rPr>
        <w:t xml:space="preserve">you took to </w:t>
      </w:r>
      <w:r w:rsidR="00AB4544" w:rsidRPr="00AB4544">
        <w:rPr>
          <w:rFonts w:asciiTheme="minorHAnsi" w:hAnsiTheme="minorHAnsi" w:cstheme="minorHAnsi"/>
        </w:rPr>
        <w:t>respond to our advertisement, and for your interest in ACON</w:t>
      </w:r>
      <w:r w:rsidR="00AB4544">
        <w:rPr>
          <w:rFonts w:asciiTheme="minorHAnsi" w:hAnsiTheme="minorHAnsi" w:cstheme="minorHAnsi"/>
        </w:rPr>
        <w:t xml:space="preserve">, and </w:t>
      </w:r>
      <w:r w:rsidR="00AB4544" w:rsidRPr="00AB4544">
        <w:rPr>
          <w:rFonts w:asciiTheme="minorHAnsi" w:hAnsiTheme="minorHAnsi" w:cstheme="minorHAnsi"/>
        </w:rPr>
        <w:t>encourage you to apply for future roles that are advertised that fit your skills, experience, and qualifications.</w:t>
      </w:r>
    </w:p>
    <w:sectPr w:rsidR="007916D4" w:rsidRPr="0016780C" w:rsidSect="00F20D5D">
      <w:headerReference w:type="default" r:id="rId15"/>
      <w:footerReference w:type="even" r:id="rId16"/>
      <w:footerReference w:type="default" r:id="rId17"/>
      <w:headerReference w:type="first" r:id="rId18"/>
      <w:footerReference w:type="first" r:id="rId19"/>
      <w:pgSz w:w="11906" w:h="16838" w:code="9"/>
      <w:pgMar w:top="2098" w:right="510" w:bottom="0" w:left="510" w:header="51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04C9" w14:textId="77777777" w:rsidR="00832B38" w:rsidRDefault="00832B38">
      <w:r>
        <w:separator/>
      </w:r>
    </w:p>
  </w:endnote>
  <w:endnote w:type="continuationSeparator" w:id="0">
    <w:p w14:paraId="52F29E13" w14:textId="77777777" w:rsidR="00832B38" w:rsidRDefault="00832B38">
      <w:r>
        <w:continuationSeparator/>
      </w:r>
    </w:p>
  </w:endnote>
  <w:endnote w:type="continuationNotice" w:id="1">
    <w:p w14:paraId="68C87C06" w14:textId="77777777" w:rsidR="00832B38" w:rsidRDefault="00832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1427" w14:textId="1FF74166" w:rsidR="009D2568" w:rsidRDefault="00DE4CE0" w:rsidP="00BE27E9">
    <w:pPr>
      <w:jc w:val="center"/>
      <w:rPr>
        <w:rFonts w:ascii="Arial" w:hAnsi="Arial"/>
        <w:sz w:val="22"/>
      </w:rPr>
    </w:pPr>
    <w:r w:rsidRPr="0085549D">
      <w:rPr>
        <w:rFonts w:ascii="Calibri Light" w:hAnsi="Calibri Light" w:cs="Calibri Light"/>
        <w:sz w:val="18"/>
        <w:szCs w:val="18"/>
      </w:rPr>
      <w:t xml:space="preserve">Page </w:t>
    </w:r>
    <w:r w:rsidRPr="0085549D">
      <w:rPr>
        <w:rFonts w:ascii="Calibri Light" w:hAnsi="Calibri Light" w:cs="Calibri Light"/>
        <w:color w:val="2B579A"/>
        <w:sz w:val="18"/>
        <w:szCs w:val="18"/>
        <w:shd w:val="clear" w:color="auto" w:fill="E6E6E6"/>
      </w:rPr>
      <w:fldChar w:fldCharType="begin"/>
    </w:r>
    <w:r w:rsidRPr="0085549D">
      <w:rPr>
        <w:rFonts w:ascii="Calibri Light" w:hAnsi="Calibri Light" w:cs="Calibri Light"/>
        <w:sz w:val="18"/>
        <w:szCs w:val="18"/>
      </w:rPr>
      <w:instrText xml:space="preserve"> PAGE  \* Arabic  \* MERGEFORMAT </w:instrText>
    </w:r>
    <w:r w:rsidRPr="0085549D">
      <w:rPr>
        <w:rFonts w:ascii="Calibri Light" w:hAnsi="Calibri Light" w:cs="Calibri Light"/>
        <w:color w:val="2B579A"/>
        <w:sz w:val="18"/>
        <w:szCs w:val="18"/>
        <w:shd w:val="clear" w:color="auto" w:fill="E6E6E6"/>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color w:val="2B579A"/>
        <w:sz w:val="18"/>
        <w:szCs w:val="18"/>
        <w:shd w:val="clear" w:color="auto" w:fill="E6E6E6"/>
      </w:rPr>
      <w:fldChar w:fldCharType="end"/>
    </w:r>
    <w:r w:rsidRPr="0085549D">
      <w:rPr>
        <w:rFonts w:ascii="Calibri Light" w:hAnsi="Calibri Light" w:cs="Calibri Light"/>
        <w:sz w:val="18"/>
        <w:szCs w:val="18"/>
      </w:rPr>
      <w:t xml:space="preserve"> of </w:t>
    </w:r>
    <w:r w:rsidRPr="0085549D">
      <w:rPr>
        <w:rFonts w:ascii="Calibri Light" w:hAnsi="Calibri Light" w:cs="Calibri Light"/>
        <w:color w:val="2B579A"/>
        <w:sz w:val="18"/>
        <w:szCs w:val="18"/>
        <w:shd w:val="clear" w:color="auto" w:fill="E6E6E6"/>
      </w:rPr>
      <w:fldChar w:fldCharType="begin"/>
    </w:r>
    <w:r w:rsidRPr="0085549D">
      <w:rPr>
        <w:rFonts w:ascii="Calibri Light" w:hAnsi="Calibri Light" w:cs="Calibri Light"/>
        <w:sz w:val="18"/>
        <w:szCs w:val="18"/>
      </w:rPr>
      <w:instrText xml:space="preserve"> NUMPAGES  \* Arabic  \* MERGEFORMAT </w:instrText>
    </w:r>
    <w:r w:rsidRPr="0085549D">
      <w:rPr>
        <w:rFonts w:ascii="Calibri Light" w:hAnsi="Calibri Light" w:cs="Calibri Light"/>
        <w:color w:val="2B579A"/>
        <w:sz w:val="18"/>
        <w:szCs w:val="18"/>
        <w:shd w:val="clear" w:color="auto" w:fill="E6E6E6"/>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color w:val="2B579A"/>
        <w:sz w:val="18"/>
        <w:szCs w:val="18"/>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425617117"/>
      <w:docPartObj>
        <w:docPartGallery w:val="Page Numbers (Bottom of Page)"/>
        <w:docPartUnique/>
      </w:docPartObj>
    </w:sdtPr>
    <w:sdtContent>
      <w:sdt>
        <w:sdtPr>
          <w:rPr>
            <w:rFonts w:ascii="Calibri Light" w:hAnsi="Calibri Light" w:cs="Calibri Light"/>
          </w:rPr>
          <w:id w:val="1728636285"/>
          <w:docPartObj>
            <w:docPartGallery w:val="Page Numbers (Top of Page)"/>
            <w:docPartUnique/>
          </w:docPartObj>
        </w:sdtPr>
        <w:sdtContent>
          <w:p w14:paraId="12C94332" w14:textId="664EF642" w:rsidR="001B351F" w:rsidRPr="001B351F" w:rsidRDefault="001B351F">
            <w:pPr>
              <w:pStyle w:val="Footer"/>
              <w:jc w:val="center"/>
              <w:rPr>
                <w:rFonts w:ascii="Calibri Light" w:hAnsi="Calibri Light" w:cs="Calibri Light"/>
              </w:rPr>
            </w:pPr>
            <w:r w:rsidRPr="001B351F">
              <w:rPr>
                <w:rFonts w:ascii="Calibri Light" w:hAnsi="Calibri Light" w:cs="Calibri Light"/>
              </w:rPr>
              <w:t xml:space="preserve">Page </w:t>
            </w:r>
            <w:r w:rsidRPr="001B351F">
              <w:rPr>
                <w:rFonts w:ascii="Calibri Light" w:hAnsi="Calibri Light" w:cs="Calibri Light"/>
                <w:color w:val="2B579A"/>
                <w:shd w:val="clear" w:color="auto" w:fill="E6E6E6"/>
              </w:rPr>
              <w:fldChar w:fldCharType="begin"/>
            </w:r>
            <w:r w:rsidRPr="001B351F">
              <w:rPr>
                <w:rFonts w:ascii="Calibri Light" w:hAnsi="Calibri Light" w:cs="Calibri Light"/>
              </w:rPr>
              <w:instrText xml:space="preserve"> PAGE </w:instrText>
            </w:r>
            <w:r w:rsidRPr="001B351F">
              <w:rPr>
                <w:rFonts w:ascii="Calibri Light" w:hAnsi="Calibri Light" w:cs="Calibri Light"/>
                <w:color w:val="2B579A"/>
                <w:shd w:val="clear" w:color="auto" w:fill="E6E6E6"/>
              </w:rPr>
              <w:fldChar w:fldCharType="separate"/>
            </w:r>
            <w:r w:rsidRPr="001B351F">
              <w:rPr>
                <w:rFonts w:ascii="Calibri Light" w:hAnsi="Calibri Light" w:cs="Calibri Light"/>
                <w:noProof/>
              </w:rPr>
              <w:t>2</w:t>
            </w:r>
            <w:r w:rsidRPr="001B351F">
              <w:rPr>
                <w:rFonts w:ascii="Calibri Light" w:hAnsi="Calibri Light" w:cs="Calibri Light"/>
                <w:color w:val="2B579A"/>
                <w:shd w:val="clear" w:color="auto" w:fill="E6E6E6"/>
              </w:rPr>
              <w:fldChar w:fldCharType="end"/>
            </w:r>
            <w:r w:rsidRPr="001B351F">
              <w:rPr>
                <w:rFonts w:ascii="Calibri Light" w:hAnsi="Calibri Light" w:cs="Calibri Light"/>
              </w:rPr>
              <w:t xml:space="preserve"> of </w:t>
            </w:r>
            <w:r w:rsidRPr="001B351F">
              <w:rPr>
                <w:rFonts w:ascii="Calibri Light" w:hAnsi="Calibri Light" w:cs="Calibri Light"/>
                <w:color w:val="2B579A"/>
                <w:shd w:val="clear" w:color="auto" w:fill="E6E6E6"/>
              </w:rPr>
              <w:fldChar w:fldCharType="begin"/>
            </w:r>
            <w:r w:rsidRPr="001B351F">
              <w:rPr>
                <w:rFonts w:ascii="Calibri Light" w:hAnsi="Calibri Light" w:cs="Calibri Light"/>
              </w:rPr>
              <w:instrText xml:space="preserve"> NUMPAGES  </w:instrText>
            </w:r>
            <w:r w:rsidRPr="001B351F">
              <w:rPr>
                <w:rFonts w:ascii="Calibri Light" w:hAnsi="Calibri Light" w:cs="Calibri Light"/>
                <w:color w:val="2B579A"/>
                <w:shd w:val="clear" w:color="auto" w:fill="E6E6E6"/>
              </w:rPr>
              <w:fldChar w:fldCharType="separate"/>
            </w:r>
            <w:r w:rsidRPr="001B351F">
              <w:rPr>
                <w:rFonts w:ascii="Calibri Light" w:hAnsi="Calibri Light" w:cs="Calibri Light"/>
                <w:noProof/>
              </w:rPr>
              <w:t>2</w:t>
            </w:r>
            <w:r w:rsidRPr="001B351F">
              <w:rPr>
                <w:rFonts w:ascii="Calibri Light" w:hAnsi="Calibri Light" w:cs="Calibri Light"/>
                <w:color w:val="2B579A"/>
                <w:shd w:val="clear" w:color="auto" w:fill="E6E6E6"/>
              </w:rPr>
              <w:fldChar w:fldCharType="end"/>
            </w:r>
          </w:p>
        </w:sdtContent>
      </w:sdt>
    </w:sdtContent>
  </w:sdt>
  <w:p w14:paraId="60D627FF" w14:textId="77777777" w:rsidR="001B351F" w:rsidRDefault="001B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74EC" w14:textId="77777777" w:rsidR="00832B38" w:rsidRDefault="00832B38">
      <w:r>
        <w:separator/>
      </w:r>
    </w:p>
  </w:footnote>
  <w:footnote w:type="continuationSeparator" w:id="0">
    <w:p w14:paraId="293E983E" w14:textId="77777777" w:rsidR="00832B38" w:rsidRDefault="00832B38">
      <w:r>
        <w:continuationSeparator/>
      </w:r>
    </w:p>
  </w:footnote>
  <w:footnote w:type="continuationNotice" w:id="1">
    <w:p w14:paraId="387FB420" w14:textId="77777777" w:rsidR="00832B38" w:rsidRDefault="00832B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709" w:type="dxa"/>
      <w:tblLook w:val="04A0" w:firstRow="1" w:lastRow="0" w:firstColumn="1" w:lastColumn="0" w:noHBand="0" w:noVBand="1"/>
    </w:tblPr>
    <w:tblGrid>
      <w:gridCol w:w="9923"/>
      <w:gridCol w:w="1701"/>
    </w:tblGrid>
    <w:tr w:rsidR="00C854E7" w14:paraId="3E8DC41F" w14:textId="77777777" w:rsidTr="009A16B0">
      <w:trPr>
        <w:trHeight w:val="20"/>
      </w:trPr>
      <w:tc>
        <w:tcPr>
          <w:tcW w:w="9923" w:type="dxa"/>
          <w:shd w:val="clear" w:color="auto" w:fill="auto"/>
          <w:vAlign w:val="center"/>
        </w:tcPr>
        <w:p w14:paraId="2A55E8CB" w14:textId="77777777" w:rsidR="00C854E7" w:rsidRPr="004A7452" w:rsidRDefault="00C854E7" w:rsidP="00C854E7">
          <w:pPr>
            <w:pStyle w:val="Heading1"/>
            <w:jc w:val="center"/>
            <w:rPr>
              <w:rFonts w:ascii="Calibri" w:eastAsia="Calibri" w:hAnsi="Calibri"/>
              <w:sz w:val="40"/>
              <w:szCs w:val="22"/>
            </w:rPr>
          </w:pPr>
          <w:r w:rsidRPr="004A7452">
            <w:rPr>
              <w:rFonts w:ascii="Calibri" w:eastAsia="Calibri" w:hAnsi="Calibri"/>
              <w:sz w:val="40"/>
              <w:szCs w:val="22"/>
            </w:rPr>
            <w:t>A GUIDE FOR JOB APPLICANTS</w:t>
          </w:r>
        </w:p>
        <w:p w14:paraId="3CD078E8" w14:textId="628A404A" w:rsidR="00C854E7" w:rsidRPr="00186D89" w:rsidRDefault="00C854E7" w:rsidP="008904A0">
          <w:pPr>
            <w:ind w:left="567"/>
            <w:jc w:val="center"/>
            <w:rPr>
              <w:rFonts w:ascii="Calibri" w:eastAsia="Calibri" w:hAnsi="Calibri" w:cs="Calibri"/>
              <w:snapToGrid w:val="0"/>
            </w:rPr>
          </w:pPr>
          <w:r w:rsidRPr="005E7DE1">
            <w:rPr>
              <w:rFonts w:ascii="Myriad Pro" w:hAnsi="Myriad Pro" w:cs="Myriad Pro"/>
              <w:i/>
              <w:color w:val="000000"/>
            </w:rPr>
            <w:t xml:space="preserve">ACON is Australia’s largest health </w:t>
          </w:r>
          <w:r w:rsidR="005E7DE1" w:rsidRPr="005E7DE1">
            <w:rPr>
              <w:rFonts w:ascii="Myriad Pro" w:hAnsi="Myriad Pro" w:cs="Myriad Pro"/>
              <w:i/>
              <w:color w:val="000000"/>
            </w:rPr>
            <w:t xml:space="preserve">promotion </w:t>
          </w:r>
          <w:r w:rsidRPr="005E7DE1">
            <w:rPr>
              <w:rFonts w:ascii="Myriad Pro" w:hAnsi="Myriad Pro" w:cs="Myriad Pro"/>
              <w:i/>
              <w:color w:val="000000"/>
            </w:rPr>
            <w:t>organisation specialising in community health, inclusion, and HIV responses for people of diverse sexualities and genders.</w:t>
          </w:r>
          <w:r w:rsidR="005E7DE1" w:rsidRPr="005E7DE1">
            <w:rPr>
              <w:rFonts w:ascii="Myriad Pro" w:hAnsi="Myriad Pro" w:cs="Myriad Pro"/>
              <w:i/>
              <w:color w:val="000000"/>
            </w:rPr>
            <w:t xml:space="preserve"> Established in 1985, ACON works to create opportunities for people in our communities to live their healthiest lives.</w:t>
          </w:r>
        </w:p>
      </w:tc>
      <w:tc>
        <w:tcPr>
          <w:tcW w:w="1701" w:type="dxa"/>
          <w:shd w:val="clear" w:color="auto" w:fill="auto"/>
        </w:tcPr>
        <w:p w14:paraId="24BB3FDD" w14:textId="77777777" w:rsidR="00C854E7" w:rsidRPr="00186D89" w:rsidRDefault="00C854E7" w:rsidP="00C854E7">
          <w:pPr>
            <w:jc w:val="right"/>
            <w:rPr>
              <w:rFonts w:ascii="Calibri" w:eastAsia="Calibri" w:hAnsi="Calibri" w:cs="Calibri"/>
              <w:snapToGrid w:val="0"/>
            </w:rPr>
          </w:pPr>
          <w:r>
            <w:rPr>
              <w:noProof/>
              <w:color w:val="2B579A"/>
              <w:shd w:val="clear" w:color="auto" w:fill="E6E6E6"/>
            </w:rPr>
            <w:drawing>
              <wp:anchor distT="0" distB="0" distL="114300" distR="114300" simplePos="0" relativeHeight="251659264" behindDoc="1" locked="0" layoutInCell="1" allowOverlap="1" wp14:anchorId="5FA9B400" wp14:editId="71D02EB6">
                <wp:simplePos x="0" y="0"/>
                <wp:positionH relativeFrom="column">
                  <wp:posOffset>908685</wp:posOffset>
                </wp:positionH>
                <wp:positionV relativeFrom="paragraph">
                  <wp:posOffset>0</wp:posOffset>
                </wp:positionV>
                <wp:extent cx="822960" cy="765810"/>
                <wp:effectExtent l="0" t="0" r="0" b="0"/>
                <wp:wrapTight wrapText="bothSides">
                  <wp:wrapPolygon edited="0">
                    <wp:start x="0" y="0"/>
                    <wp:lineTo x="0" y="20955"/>
                    <wp:lineTo x="21000" y="20955"/>
                    <wp:lineTo x="21000" y="0"/>
                    <wp:lineTo x="0" y="0"/>
                  </wp:wrapPolygon>
                </wp:wrapTight>
                <wp:docPr id="760958751" name="Picture 760958751"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rotWithShape="1">
                        <a:blip r:embed="rId1">
                          <a:extLst>
                            <a:ext uri="{28A0092B-C50C-407E-A947-70E740481C1C}">
                              <a14:useLocalDpi xmlns:a14="http://schemas.microsoft.com/office/drawing/2010/main" val="0"/>
                            </a:ext>
                          </a:extLst>
                        </a:blip>
                        <a:srcRect l="9740" t="6994" r="5194" b="7692"/>
                        <a:stretch/>
                      </pic:blipFill>
                      <pic:spPr bwMode="auto">
                        <a:xfrm>
                          <a:off x="0" y="0"/>
                          <a:ext cx="822960" cy="76581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5ED0BBF9" w14:textId="30A63528" w:rsidR="006A30AF" w:rsidRPr="00C854E7" w:rsidRDefault="006A30AF" w:rsidP="00C854E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AF92" w14:textId="030E03FA" w:rsidR="006A30AF" w:rsidRDefault="006A30AF" w:rsidP="006A30AF">
    <w:pPr>
      <w:rPr>
        <w:rFonts w:ascii="Arial" w:eastAsia="Calibri Light" w:hAnsi="Arial" w:cs="Arial"/>
        <w:b/>
        <w:bCs/>
        <w:sz w:val="40"/>
        <w:szCs w:val="40"/>
        <w:lang w:val="en-GB"/>
      </w:rPr>
    </w:pPr>
    <w:r>
      <w:rPr>
        <w:noProof/>
        <w:color w:val="2B579A"/>
        <w:shd w:val="clear" w:color="auto" w:fill="E6E6E6"/>
      </w:rPr>
      <w:drawing>
        <wp:anchor distT="0" distB="0" distL="114300" distR="114300" simplePos="0" relativeHeight="251657216" behindDoc="1" locked="0" layoutInCell="1" allowOverlap="1" wp14:anchorId="21F17E01" wp14:editId="4E26CCCA">
          <wp:simplePos x="0" y="0"/>
          <wp:positionH relativeFrom="column">
            <wp:posOffset>5892800</wp:posOffset>
          </wp:positionH>
          <wp:positionV relativeFrom="paragraph">
            <wp:posOffset>-190500</wp:posOffset>
          </wp:positionV>
          <wp:extent cx="895985" cy="800735"/>
          <wp:effectExtent l="0" t="0" r="0" b="0"/>
          <wp:wrapTight wrapText="bothSides">
            <wp:wrapPolygon edited="0">
              <wp:start x="0" y="0"/>
              <wp:lineTo x="0" y="21069"/>
              <wp:lineTo x="21125" y="21069"/>
              <wp:lineTo x="21125" y="0"/>
              <wp:lineTo x="0" y="0"/>
            </wp:wrapPolygon>
          </wp:wrapTight>
          <wp:docPr id="908363058" name="Picture 908363058"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rotWithShape="1">
                  <a:blip r:embed="rId1">
                    <a:extLst>
                      <a:ext uri="{28A0092B-C50C-407E-A947-70E740481C1C}">
                        <a14:useLocalDpi xmlns:a14="http://schemas.microsoft.com/office/drawing/2010/main" val="0"/>
                      </a:ext>
                    </a:extLst>
                  </a:blip>
                  <a:srcRect l="4546" t="5594" r="3896" b="6294"/>
                  <a:stretch/>
                </pic:blipFill>
                <pic:spPr bwMode="auto">
                  <a:xfrm>
                    <a:off x="0" y="0"/>
                    <a:ext cx="895985" cy="800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6095">
      <w:rPr>
        <w:rFonts w:ascii="Arial" w:eastAsia="Calibri Light" w:hAnsi="Arial" w:cs="Arial"/>
        <w:b/>
        <w:bCs/>
        <w:sz w:val="40"/>
        <w:szCs w:val="40"/>
        <w:lang w:val="en-GB"/>
      </w:rPr>
      <w:t>P</w:t>
    </w:r>
    <w:r>
      <w:rPr>
        <w:rFonts w:ascii="Arial" w:eastAsia="Calibri Light" w:hAnsi="Arial" w:cs="Arial"/>
        <w:b/>
        <w:bCs/>
        <w:sz w:val="40"/>
        <w:szCs w:val="40"/>
        <w:lang w:val="en-GB"/>
      </w:rPr>
      <w:t>OSITION DESCRIPTION</w:t>
    </w:r>
  </w:p>
  <w:p w14:paraId="50B04E07" w14:textId="72A53864" w:rsidR="006A30AF" w:rsidRPr="006A30AF" w:rsidRDefault="006A30AF" w:rsidP="006A30AF">
    <w:pPr>
      <w:rPr>
        <w:rFonts w:ascii="Arial" w:eastAsia="Calibri Light" w:hAnsi="Arial" w:cs="Arial"/>
        <w:b/>
        <w:bCs/>
        <w:sz w:val="36"/>
        <w:szCs w:val="36"/>
        <w:lang w:val="en-GB"/>
      </w:rPr>
    </w:pPr>
    <w:r w:rsidRPr="006A30AF">
      <w:rPr>
        <w:rFonts w:ascii="Calibri" w:eastAsia="Calibri" w:hAnsi="Calibri"/>
        <w:b/>
        <w:sz w:val="40"/>
        <w:szCs w:val="22"/>
      </w:rPr>
      <w:t>Pride in Diversity Relationship Manager – Melbourne</w:t>
    </w:r>
    <w:r w:rsidRPr="006A30AF">
      <w:rPr>
        <w:rFonts w:ascii="Arial" w:eastAsia="Calibri Light" w:hAnsi="Arial" w:cs="Arial"/>
        <w:b/>
        <w:bCs/>
        <w:sz w:val="36"/>
        <w:szCs w:val="36"/>
        <w:lang w:val="en-GB"/>
      </w:rPr>
      <w:t xml:space="preserve"> </w:t>
    </w:r>
  </w:p>
  <w:p w14:paraId="33256BED" w14:textId="6B51CD0A"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D66"/>
    <w:multiLevelType w:val="hybridMultilevel"/>
    <w:tmpl w:val="A1B64D02"/>
    <w:lvl w:ilvl="0" w:tplc="0C09000D">
      <w:start w:val="1"/>
      <w:numFmt w:val="bullet"/>
      <w:lvlText w:val=""/>
      <w:lvlJc w:val="left"/>
      <w:pPr>
        <w:tabs>
          <w:tab w:val="num" w:pos="360"/>
        </w:tabs>
        <w:ind w:left="360" w:hanging="360"/>
      </w:pPr>
      <w:rPr>
        <w:rFonts w:ascii="Wingdings" w:hAnsi="Wingdings" w:hint="default"/>
      </w:rPr>
    </w:lvl>
    <w:lvl w:ilvl="1" w:tplc="0C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D32263"/>
    <w:multiLevelType w:val="hybridMultilevel"/>
    <w:tmpl w:val="DFF2D296"/>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2" w15:restartNumberingAfterBreak="0">
    <w:nsid w:val="07992795"/>
    <w:multiLevelType w:val="hybridMultilevel"/>
    <w:tmpl w:val="91F84E52"/>
    <w:lvl w:ilvl="0" w:tplc="0C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42D93"/>
    <w:multiLevelType w:val="hybridMultilevel"/>
    <w:tmpl w:val="28A8191C"/>
    <w:lvl w:ilvl="0" w:tplc="01789BDE">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A1A61B8">
      <w:start w:val="1"/>
      <w:numFmt w:val="bullet"/>
      <w:lvlText w:val=""/>
      <w:lvlJc w:val="left"/>
      <w:pPr>
        <w:ind w:left="1800" w:hanging="360"/>
      </w:pPr>
      <w:rPr>
        <w:rFonts w:ascii="Wingdings" w:hAnsi="Wingdings" w:hint="default"/>
      </w:rPr>
    </w:lvl>
    <w:lvl w:ilvl="3" w:tplc="624672CC">
      <w:start w:val="1"/>
      <w:numFmt w:val="bullet"/>
      <w:lvlText w:val=""/>
      <w:lvlJc w:val="left"/>
      <w:pPr>
        <w:ind w:left="2520" w:hanging="360"/>
      </w:pPr>
      <w:rPr>
        <w:rFonts w:ascii="Symbol" w:hAnsi="Symbol" w:hint="default"/>
      </w:rPr>
    </w:lvl>
    <w:lvl w:ilvl="4" w:tplc="7C006E9C">
      <w:start w:val="1"/>
      <w:numFmt w:val="bullet"/>
      <w:lvlText w:val="o"/>
      <w:lvlJc w:val="left"/>
      <w:pPr>
        <w:ind w:left="3240" w:hanging="360"/>
      </w:pPr>
      <w:rPr>
        <w:rFonts w:ascii="Courier New" w:hAnsi="Courier New" w:hint="default"/>
      </w:rPr>
    </w:lvl>
    <w:lvl w:ilvl="5" w:tplc="F33E4912">
      <w:start w:val="1"/>
      <w:numFmt w:val="bullet"/>
      <w:lvlText w:val=""/>
      <w:lvlJc w:val="left"/>
      <w:pPr>
        <w:ind w:left="3960" w:hanging="360"/>
      </w:pPr>
      <w:rPr>
        <w:rFonts w:ascii="Wingdings" w:hAnsi="Wingdings" w:hint="default"/>
      </w:rPr>
    </w:lvl>
    <w:lvl w:ilvl="6" w:tplc="BDE8E9AE">
      <w:start w:val="1"/>
      <w:numFmt w:val="bullet"/>
      <w:lvlText w:val=""/>
      <w:lvlJc w:val="left"/>
      <w:pPr>
        <w:ind w:left="4680" w:hanging="360"/>
      </w:pPr>
      <w:rPr>
        <w:rFonts w:ascii="Symbol" w:hAnsi="Symbol" w:hint="default"/>
      </w:rPr>
    </w:lvl>
    <w:lvl w:ilvl="7" w:tplc="46F6BA10">
      <w:start w:val="1"/>
      <w:numFmt w:val="bullet"/>
      <w:lvlText w:val="o"/>
      <w:lvlJc w:val="left"/>
      <w:pPr>
        <w:ind w:left="5400" w:hanging="360"/>
      </w:pPr>
      <w:rPr>
        <w:rFonts w:ascii="Courier New" w:hAnsi="Courier New" w:hint="default"/>
      </w:rPr>
    </w:lvl>
    <w:lvl w:ilvl="8" w:tplc="8B98ADD4">
      <w:start w:val="1"/>
      <w:numFmt w:val="bullet"/>
      <w:lvlText w:val=""/>
      <w:lvlJc w:val="left"/>
      <w:pPr>
        <w:ind w:left="6120" w:hanging="360"/>
      </w:pPr>
      <w:rPr>
        <w:rFonts w:ascii="Wingdings" w:hAnsi="Wingdings" w:hint="default"/>
      </w:rPr>
    </w:lvl>
  </w:abstractNum>
  <w:abstractNum w:abstractNumId="4" w15:restartNumberingAfterBreak="0">
    <w:nsid w:val="0ECF59C4"/>
    <w:multiLevelType w:val="hybridMultilevel"/>
    <w:tmpl w:val="E640EB26"/>
    <w:lvl w:ilvl="0" w:tplc="D7D6F01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7408FD"/>
    <w:multiLevelType w:val="hybridMultilevel"/>
    <w:tmpl w:val="11428998"/>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8312F"/>
    <w:multiLevelType w:val="hybridMultilevel"/>
    <w:tmpl w:val="4EE4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0101F0"/>
    <w:multiLevelType w:val="hybridMultilevel"/>
    <w:tmpl w:val="3B7C68E2"/>
    <w:lvl w:ilvl="0" w:tplc="0C09000D">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3099D"/>
    <w:multiLevelType w:val="hybridMultilevel"/>
    <w:tmpl w:val="78606C86"/>
    <w:lvl w:ilvl="0" w:tplc="0C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FDB59BE"/>
    <w:multiLevelType w:val="hybridMultilevel"/>
    <w:tmpl w:val="50BEE012"/>
    <w:lvl w:ilvl="0" w:tplc="01789BDE">
      <w:start w:val="1"/>
      <w:numFmt w:val="bullet"/>
      <w:lvlText w:val="-"/>
      <w:lvlJc w:val="left"/>
      <w:pPr>
        <w:ind w:left="360" w:hanging="360"/>
      </w:pPr>
      <w:rPr>
        <w:rFonts w:ascii="Symbol" w:hAnsi="Symbol" w:hint="default"/>
      </w:rPr>
    </w:lvl>
    <w:lvl w:ilvl="1" w:tplc="04023238">
      <w:start w:val="1"/>
      <w:numFmt w:val="bullet"/>
      <w:lvlText w:val="o"/>
      <w:lvlJc w:val="left"/>
      <w:pPr>
        <w:ind w:left="1080" w:hanging="360"/>
      </w:pPr>
      <w:rPr>
        <w:rFonts w:ascii="&quot;Courier New&quot;" w:hAnsi="&quot;Courier New&quot;" w:hint="default"/>
      </w:rPr>
    </w:lvl>
    <w:lvl w:ilvl="2" w:tplc="FA1A61B8">
      <w:start w:val="1"/>
      <w:numFmt w:val="bullet"/>
      <w:lvlText w:val=""/>
      <w:lvlJc w:val="left"/>
      <w:pPr>
        <w:ind w:left="1800" w:hanging="360"/>
      </w:pPr>
      <w:rPr>
        <w:rFonts w:ascii="Wingdings" w:hAnsi="Wingdings" w:hint="default"/>
      </w:rPr>
    </w:lvl>
    <w:lvl w:ilvl="3" w:tplc="624672CC">
      <w:start w:val="1"/>
      <w:numFmt w:val="bullet"/>
      <w:lvlText w:val=""/>
      <w:lvlJc w:val="left"/>
      <w:pPr>
        <w:ind w:left="2520" w:hanging="360"/>
      </w:pPr>
      <w:rPr>
        <w:rFonts w:ascii="Symbol" w:hAnsi="Symbol" w:hint="default"/>
      </w:rPr>
    </w:lvl>
    <w:lvl w:ilvl="4" w:tplc="7C006E9C">
      <w:start w:val="1"/>
      <w:numFmt w:val="bullet"/>
      <w:lvlText w:val="o"/>
      <w:lvlJc w:val="left"/>
      <w:pPr>
        <w:ind w:left="3240" w:hanging="360"/>
      </w:pPr>
      <w:rPr>
        <w:rFonts w:ascii="Courier New" w:hAnsi="Courier New" w:hint="default"/>
      </w:rPr>
    </w:lvl>
    <w:lvl w:ilvl="5" w:tplc="F33E4912">
      <w:start w:val="1"/>
      <w:numFmt w:val="bullet"/>
      <w:lvlText w:val=""/>
      <w:lvlJc w:val="left"/>
      <w:pPr>
        <w:ind w:left="3960" w:hanging="360"/>
      </w:pPr>
      <w:rPr>
        <w:rFonts w:ascii="Wingdings" w:hAnsi="Wingdings" w:hint="default"/>
      </w:rPr>
    </w:lvl>
    <w:lvl w:ilvl="6" w:tplc="BDE8E9AE">
      <w:start w:val="1"/>
      <w:numFmt w:val="bullet"/>
      <w:lvlText w:val=""/>
      <w:lvlJc w:val="left"/>
      <w:pPr>
        <w:ind w:left="4680" w:hanging="360"/>
      </w:pPr>
      <w:rPr>
        <w:rFonts w:ascii="Symbol" w:hAnsi="Symbol" w:hint="default"/>
      </w:rPr>
    </w:lvl>
    <w:lvl w:ilvl="7" w:tplc="46F6BA10">
      <w:start w:val="1"/>
      <w:numFmt w:val="bullet"/>
      <w:lvlText w:val="o"/>
      <w:lvlJc w:val="left"/>
      <w:pPr>
        <w:ind w:left="5400" w:hanging="360"/>
      </w:pPr>
      <w:rPr>
        <w:rFonts w:ascii="Courier New" w:hAnsi="Courier New" w:hint="default"/>
      </w:rPr>
    </w:lvl>
    <w:lvl w:ilvl="8" w:tplc="8B98ADD4">
      <w:start w:val="1"/>
      <w:numFmt w:val="bullet"/>
      <w:lvlText w:val=""/>
      <w:lvlJc w:val="left"/>
      <w:pPr>
        <w:ind w:left="6120" w:hanging="360"/>
      </w:pPr>
      <w:rPr>
        <w:rFonts w:ascii="Wingdings" w:hAnsi="Wingdings" w:hint="default"/>
      </w:rPr>
    </w:lvl>
  </w:abstractNum>
  <w:abstractNum w:abstractNumId="10" w15:restartNumberingAfterBreak="0">
    <w:nsid w:val="243F41F5"/>
    <w:multiLevelType w:val="hybridMultilevel"/>
    <w:tmpl w:val="0D4674DE"/>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3360CC"/>
    <w:multiLevelType w:val="hybridMultilevel"/>
    <w:tmpl w:val="9B9E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4916E0"/>
    <w:multiLevelType w:val="hybridMultilevel"/>
    <w:tmpl w:val="6C7E8CB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2760B6"/>
    <w:multiLevelType w:val="hybridMultilevel"/>
    <w:tmpl w:val="D71252B0"/>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CF30CB"/>
    <w:multiLevelType w:val="multilevel"/>
    <w:tmpl w:val="10B65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DE171BF"/>
    <w:multiLevelType w:val="hybridMultilevel"/>
    <w:tmpl w:val="0128BB7A"/>
    <w:lvl w:ilvl="0" w:tplc="DBB41AA2">
      <w:start w:val="1"/>
      <w:numFmt w:val="bullet"/>
      <w:lvlText w:val="Ø"/>
      <w:lvlJc w:val="left"/>
      <w:pPr>
        <w:ind w:left="720" w:hanging="360"/>
      </w:pPr>
      <w:rPr>
        <w:rFonts w:ascii="Wingdings" w:hAnsi="Wingdings" w:hint="default"/>
      </w:rPr>
    </w:lvl>
    <w:lvl w:ilvl="1" w:tplc="19EA7982">
      <w:start w:val="1"/>
      <w:numFmt w:val="bullet"/>
      <w:lvlText w:val="o"/>
      <w:lvlJc w:val="left"/>
      <w:pPr>
        <w:ind w:left="1440" w:hanging="360"/>
      </w:pPr>
      <w:rPr>
        <w:rFonts w:ascii="Courier New" w:hAnsi="Courier New" w:hint="default"/>
      </w:rPr>
    </w:lvl>
    <w:lvl w:ilvl="2" w:tplc="DC46F436">
      <w:start w:val="1"/>
      <w:numFmt w:val="bullet"/>
      <w:lvlText w:val=""/>
      <w:lvlJc w:val="left"/>
      <w:pPr>
        <w:ind w:left="2160" w:hanging="360"/>
      </w:pPr>
      <w:rPr>
        <w:rFonts w:ascii="Wingdings" w:hAnsi="Wingdings" w:hint="default"/>
      </w:rPr>
    </w:lvl>
    <w:lvl w:ilvl="3" w:tplc="61BE0B2A">
      <w:start w:val="1"/>
      <w:numFmt w:val="bullet"/>
      <w:lvlText w:val=""/>
      <w:lvlJc w:val="left"/>
      <w:pPr>
        <w:ind w:left="2880" w:hanging="360"/>
      </w:pPr>
      <w:rPr>
        <w:rFonts w:ascii="Symbol" w:hAnsi="Symbol" w:hint="default"/>
      </w:rPr>
    </w:lvl>
    <w:lvl w:ilvl="4" w:tplc="9C96D736">
      <w:start w:val="1"/>
      <w:numFmt w:val="bullet"/>
      <w:lvlText w:val="o"/>
      <w:lvlJc w:val="left"/>
      <w:pPr>
        <w:ind w:left="3600" w:hanging="360"/>
      </w:pPr>
      <w:rPr>
        <w:rFonts w:ascii="Courier New" w:hAnsi="Courier New" w:hint="default"/>
      </w:rPr>
    </w:lvl>
    <w:lvl w:ilvl="5" w:tplc="D898DCDA">
      <w:start w:val="1"/>
      <w:numFmt w:val="bullet"/>
      <w:lvlText w:val=""/>
      <w:lvlJc w:val="left"/>
      <w:pPr>
        <w:ind w:left="4320" w:hanging="360"/>
      </w:pPr>
      <w:rPr>
        <w:rFonts w:ascii="Wingdings" w:hAnsi="Wingdings" w:hint="default"/>
      </w:rPr>
    </w:lvl>
    <w:lvl w:ilvl="6" w:tplc="3926DA0C">
      <w:start w:val="1"/>
      <w:numFmt w:val="bullet"/>
      <w:lvlText w:val=""/>
      <w:lvlJc w:val="left"/>
      <w:pPr>
        <w:ind w:left="5040" w:hanging="360"/>
      </w:pPr>
      <w:rPr>
        <w:rFonts w:ascii="Symbol" w:hAnsi="Symbol" w:hint="default"/>
      </w:rPr>
    </w:lvl>
    <w:lvl w:ilvl="7" w:tplc="77626AF6">
      <w:start w:val="1"/>
      <w:numFmt w:val="bullet"/>
      <w:lvlText w:val="o"/>
      <w:lvlJc w:val="left"/>
      <w:pPr>
        <w:ind w:left="5760" w:hanging="360"/>
      </w:pPr>
      <w:rPr>
        <w:rFonts w:ascii="Courier New" w:hAnsi="Courier New" w:hint="default"/>
      </w:rPr>
    </w:lvl>
    <w:lvl w:ilvl="8" w:tplc="F0EAC18A">
      <w:start w:val="1"/>
      <w:numFmt w:val="bullet"/>
      <w:lvlText w:val=""/>
      <w:lvlJc w:val="left"/>
      <w:pPr>
        <w:ind w:left="6480" w:hanging="360"/>
      </w:pPr>
      <w:rPr>
        <w:rFonts w:ascii="Wingdings" w:hAnsi="Wingdings" w:hint="default"/>
      </w:rPr>
    </w:lvl>
  </w:abstractNum>
  <w:abstractNum w:abstractNumId="16" w15:restartNumberingAfterBreak="0">
    <w:nsid w:val="57E07EFE"/>
    <w:multiLevelType w:val="hybridMultilevel"/>
    <w:tmpl w:val="5502B110"/>
    <w:lvl w:ilvl="0" w:tplc="0C09000D">
      <w:start w:val="1"/>
      <w:numFmt w:val="bullet"/>
      <w:lvlText w:val=""/>
      <w:lvlJc w:val="left"/>
      <w:pPr>
        <w:tabs>
          <w:tab w:val="num" w:pos="360"/>
        </w:tabs>
        <w:ind w:left="360" w:hanging="360"/>
      </w:pPr>
      <w:rPr>
        <w:rFonts w:ascii="Wingdings" w:hAnsi="Wingdings" w:hint="default"/>
      </w:rPr>
    </w:lvl>
    <w:lvl w:ilvl="1" w:tplc="0C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D934E6"/>
    <w:multiLevelType w:val="hybridMultilevel"/>
    <w:tmpl w:val="0EBCA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2F668F"/>
    <w:multiLevelType w:val="hybridMultilevel"/>
    <w:tmpl w:val="92E4C074"/>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FBB5927"/>
    <w:multiLevelType w:val="hybridMultilevel"/>
    <w:tmpl w:val="F4D67862"/>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F25F24"/>
    <w:multiLevelType w:val="hybridMultilevel"/>
    <w:tmpl w:val="879872A6"/>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28F4267"/>
    <w:multiLevelType w:val="hybridMultilevel"/>
    <w:tmpl w:val="F8A69C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1">
      <w:start w:val="1"/>
      <w:numFmt w:val="decimal"/>
      <w:lvlText w:val="%3)"/>
      <w:lvlJc w:val="left"/>
      <w:pPr>
        <w:ind w:left="2340" w:hanging="36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740D18"/>
    <w:multiLevelType w:val="hybridMultilevel"/>
    <w:tmpl w:val="A030E406"/>
    <w:lvl w:ilvl="0" w:tplc="0C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92A2E49"/>
    <w:multiLevelType w:val="hybridMultilevel"/>
    <w:tmpl w:val="A606DA16"/>
    <w:lvl w:ilvl="0" w:tplc="0C090003">
      <w:start w:val="1"/>
      <w:numFmt w:val="bullet"/>
      <w:lvlText w:val="o"/>
      <w:lvlJc w:val="left"/>
      <w:pPr>
        <w:tabs>
          <w:tab w:val="num" w:pos="720"/>
        </w:tabs>
        <w:ind w:left="720" w:hanging="360"/>
      </w:pPr>
      <w:rPr>
        <w:rFonts w:ascii="Courier New" w:hAnsi="Courier New" w:cs="Courier New"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060F80"/>
    <w:multiLevelType w:val="hybridMultilevel"/>
    <w:tmpl w:val="C1509A86"/>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6C3E95"/>
    <w:multiLevelType w:val="hybridMultilevel"/>
    <w:tmpl w:val="2242A4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9464184">
    <w:abstractNumId w:val="1"/>
  </w:num>
  <w:num w:numId="2" w16cid:durableId="2021658770">
    <w:abstractNumId w:val="9"/>
  </w:num>
  <w:num w:numId="3" w16cid:durableId="1272125055">
    <w:abstractNumId w:val="20"/>
  </w:num>
  <w:num w:numId="4" w16cid:durableId="739983848">
    <w:abstractNumId w:val="3"/>
  </w:num>
  <w:num w:numId="5" w16cid:durableId="1377508064">
    <w:abstractNumId w:val="14"/>
  </w:num>
  <w:num w:numId="6" w16cid:durableId="2071614591">
    <w:abstractNumId w:val="4"/>
  </w:num>
  <w:num w:numId="7" w16cid:durableId="637301493">
    <w:abstractNumId w:val="19"/>
  </w:num>
  <w:num w:numId="8" w16cid:durableId="1860465756">
    <w:abstractNumId w:val="18"/>
  </w:num>
  <w:num w:numId="9" w16cid:durableId="555777670">
    <w:abstractNumId w:val="2"/>
  </w:num>
  <w:num w:numId="10" w16cid:durableId="300891621">
    <w:abstractNumId w:val="5"/>
  </w:num>
  <w:num w:numId="11" w16cid:durableId="1429890875">
    <w:abstractNumId w:val="6"/>
  </w:num>
  <w:num w:numId="12" w16cid:durableId="1307928528">
    <w:abstractNumId w:val="12"/>
  </w:num>
  <w:num w:numId="13" w16cid:durableId="209849268">
    <w:abstractNumId w:val="16"/>
  </w:num>
  <w:num w:numId="14" w16cid:durableId="967054226">
    <w:abstractNumId w:val="0"/>
  </w:num>
  <w:num w:numId="15" w16cid:durableId="2130198729">
    <w:abstractNumId w:val="25"/>
  </w:num>
  <w:num w:numId="16" w16cid:durableId="814613020">
    <w:abstractNumId w:val="15"/>
  </w:num>
  <w:num w:numId="17" w16cid:durableId="697973864">
    <w:abstractNumId w:val="10"/>
  </w:num>
  <w:num w:numId="18" w16cid:durableId="495419103">
    <w:abstractNumId w:val="24"/>
  </w:num>
  <w:num w:numId="19" w16cid:durableId="1975256907">
    <w:abstractNumId w:val="13"/>
  </w:num>
  <w:num w:numId="20" w16cid:durableId="73867862">
    <w:abstractNumId w:val="7"/>
  </w:num>
  <w:num w:numId="21" w16cid:durableId="1672637309">
    <w:abstractNumId w:val="8"/>
  </w:num>
  <w:num w:numId="22" w16cid:durableId="1757509702">
    <w:abstractNumId w:val="17"/>
  </w:num>
  <w:num w:numId="23" w16cid:durableId="809126886">
    <w:abstractNumId w:val="11"/>
  </w:num>
  <w:num w:numId="24" w16cid:durableId="449475851">
    <w:abstractNumId w:val="20"/>
  </w:num>
  <w:num w:numId="25" w16cid:durableId="1013916586">
    <w:abstractNumId w:val="22"/>
  </w:num>
  <w:num w:numId="26" w16cid:durableId="343165890">
    <w:abstractNumId w:val="21"/>
  </w:num>
  <w:num w:numId="27" w16cid:durableId="722829059">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NDe2MDAzNjQ0tbRU0lEKTi0uzszPAykwrgUAe8Qq+ywAAAA="/>
  </w:docVars>
  <w:rsids>
    <w:rsidRoot w:val="00860FF7"/>
    <w:rsid w:val="00004EEB"/>
    <w:rsid w:val="00011682"/>
    <w:rsid w:val="00011FBA"/>
    <w:rsid w:val="00012985"/>
    <w:rsid w:val="000209D7"/>
    <w:rsid w:val="000219EB"/>
    <w:rsid w:val="00021AD8"/>
    <w:rsid w:val="000346E3"/>
    <w:rsid w:val="00036700"/>
    <w:rsid w:val="00046702"/>
    <w:rsid w:val="00053AC6"/>
    <w:rsid w:val="000632E9"/>
    <w:rsid w:val="00063814"/>
    <w:rsid w:val="00066401"/>
    <w:rsid w:val="00067388"/>
    <w:rsid w:val="0007112D"/>
    <w:rsid w:val="00071EFB"/>
    <w:rsid w:val="00072B62"/>
    <w:rsid w:val="00077D8F"/>
    <w:rsid w:val="00081BF2"/>
    <w:rsid w:val="00085705"/>
    <w:rsid w:val="00091061"/>
    <w:rsid w:val="00094AED"/>
    <w:rsid w:val="000953C8"/>
    <w:rsid w:val="000955E4"/>
    <w:rsid w:val="000960C3"/>
    <w:rsid w:val="00096777"/>
    <w:rsid w:val="000A079D"/>
    <w:rsid w:val="000A0DAB"/>
    <w:rsid w:val="000A14EF"/>
    <w:rsid w:val="000A3253"/>
    <w:rsid w:val="000B72F3"/>
    <w:rsid w:val="000C261E"/>
    <w:rsid w:val="000C50CE"/>
    <w:rsid w:val="000C69F1"/>
    <w:rsid w:val="000D1188"/>
    <w:rsid w:val="000E1765"/>
    <w:rsid w:val="000E59C4"/>
    <w:rsid w:val="000F1BDB"/>
    <w:rsid w:val="000F3BF0"/>
    <w:rsid w:val="000F4B70"/>
    <w:rsid w:val="000F7101"/>
    <w:rsid w:val="00104D2B"/>
    <w:rsid w:val="00114F9A"/>
    <w:rsid w:val="00117572"/>
    <w:rsid w:val="001203BB"/>
    <w:rsid w:val="00123413"/>
    <w:rsid w:val="001321E7"/>
    <w:rsid w:val="0013710F"/>
    <w:rsid w:val="001373F8"/>
    <w:rsid w:val="0013785A"/>
    <w:rsid w:val="0014012F"/>
    <w:rsid w:val="001436B6"/>
    <w:rsid w:val="001447FD"/>
    <w:rsid w:val="001516E4"/>
    <w:rsid w:val="00151FB2"/>
    <w:rsid w:val="0015320F"/>
    <w:rsid w:val="00156AF6"/>
    <w:rsid w:val="00163B08"/>
    <w:rsid w:val="00165DA9"/>
    <w:rsid w:val="0016780C"/>
    <w:rsid w:val="00167860"/>
    <w:rsid w:val="00170CA6"/>
    <w:rsid w:val="0017531D"/>
    <w:rsid w:val="00177CF3"/>
    <w:rsid w:val="00181454"/>
    <w:rsid w:val="00182390"/>
    <w:rsid w:val="00185A07"/>
    <w:rsid w:val="00191363"/>
    <w:rsid w:val="00193552"/>
    <w:rsid w:val="00193E56"/>
    <w:rsid w:val="001A483D"/>
    <w:rsid w:val="001A5127"/>
    <w:rsid w:val="001A6229"/>
    <w:rsid w:val="001B2BAE"/>
    <w:rsid w:val="001B351F"/>
    <w:rsid w:val="001C0CF2"/>
    <w:rsid w:val="001C27EC"/>
    <w:rsid w:val="001C31AF"/>
    <w:rsid w:val="001C48A5"/>
    <w:rsid w:val="001C5433"/>
    <w:rsid w:val="001D01EA"/>
    <w:rsid w:val="001D4768"/>
    <w:rsid w:val="001E4227"/>
    <w:rsid w:val="001E42C7"/>
    <w:rsid w:val="001E5053"/>
    <w:rsid w:val="001E5C22"/>
    <w:rsid w:val="001F6161"/>
    <w:rsid w:val="001F6606"/>
    <w:rsid w:val="00200B8C"/>
    <w:rsid w:val="00201457"/>
    <w:rsid w:val="00204F89"/>
    <w:rsid w:val="00215502"/>
    <w:rsid w:val="00216D18"/>
    <w:rsid w:val="00221021"/>
    <w:rsid w:val="0022113C"/>
    <w:rsid w:val="0022236A"/>
    <w:rsid w:val="00227DFC"/>
    <w:rsid w:val="00230A49"/>
    <w:rsid w:val="00231A65"/>
    <w:rsid w:val="002327AD"/>
    <w:rsid w:val="0023305E"/>
    <w:rsid w:val="002338CA"/>
    <w:rsid w:val="00233BC9"/>
    <w:rsid w:val="00237097"/>
    <w:rsid w:val="00241744"/>
    <w:rsid w:val="00251894"/>
    <w:rsid w:val="00260F9D"/>
    <w:rsid w:val="00266764"/>
    <w:rsid w:val="00266F42"/>
    <w:rsid w:val="0027170B"/>
    <w:rsid w:val="002731B6"/>
    <w:rsid w:val="00273F2B"/>
    <w:rsid w:val="00280393"/>
    <w:rsid w:val="002832AD"/>
    <w:rsid w:val="00287403"/>
    <w:rsid w:val="002936A3"/>
    <w:rsid w:val="002A1CCE"/>
    <w:rsid w:val="002A28BB"/>
    <w:rsid w:val="002A3497"/>
    <w:rsid w:val="002A396E"/>
    <w:rsid w:val="002A53AB"/>
    <w:rsid w:val="002A6373"/>
    <w:rsid w:val="002B1930"/>
    <w:rsid w:val="002B36B7"/>
    <w:rsid w:val="002B3AAF"/>
    <w:rsid w:val="002C2376"/>
    <w:rsid w:val="002D3402"/>
    <w:rsid w:val="002E0096"/>
    <w:rsid w:val="002E19BE"/>
    <w:rsid w:val="002E68CC"/>
    <w:rsid w:val="002E7013"/>
    <w:rsid w:val="002F04C3"/>
    <w:rsid w:val="002F5B0E"/>
    <w:rsid w:val="00306F3F"/>
    <w:rsid w:val="00310DAA"/>
    <w:rsid w:val="00311BC8"/>
    <w:rsid w:val="003167B9"/>
    <w:rsid w:val="00317588"/>
    <w:rsid w:val="00320702"/>
    <w:rsid w:val="003216CA"/>
    <w:rsid w:val="003232C8"/>
    <w:rsid w:val="00325365"/>
    <w:rsid w:val="00335BE4"/>
    <w:rsid w:val="00344353"/>
    <w:rsid w:val="0034666F"/>
    <w:rsid w:val="0034688F"/>
    <w:rsid w:val="003471E3"/>
    <w:rsid w:val="0035067B"/>
    <w:rsid w:val="00352033"/>
    <w:rsid w:val="00355A37"/>
    <w:rsid w:val="00355C97"/>
    <w:rsid w:val="00355FB1"/>
    <w:rsid w:val="0035760E"/>
    <w:rsid w:val="00363A9E"/>
    <w:rsid w:val="00365466"/>
    <w:rsid w:val="00374460"/>
    <w:rsid w:val="00375A66"/>
    <w:rsid w:val="00381811"/>
    <w:rsid w:val="00387432"/>
    <w:rsid w:val="00393EBC"/>
    <w:rsid w:val="00397AD8"/>
    <w:rsid w:val="003A0645"/>
    <w:rsid w:val="003A5F51"/>
    <w:rsid w:val="003A6D6E"/>
    <w:rsid w:val="003A70BB"/>
    <w:rsid w:val="003B0C24"/>
    <w:rsid w:val="003D2AEA"/>
    <w:rsid w:val="003E2AAC"/>
    <w:rsid w:val="003E3B07"/>
    <w:rsid w:val="003E4B6C"/>
    <w:rsid w:val="003E7ED5"/>
    <w:rsid w:val="003F073C"/>
    <w:rsid w:val="003F5EEE"/>
    <w:rsid w:val="00406239"/>
    <w:rsid w:val="004065C7"/>
    <w:rsid w:val="00414313"/>
    <w:rsid w:val="00416364"/>
    <w:rsid w:val="00423022"/>
    <w:rsid w:val="00423619"/>
    <w:rsid w:val="00423DDC"/>
    <w:rsid w:val="0042466B"/>
    <w:rsid w:val="00431F25"/>
    <w:rsid w:val="00433483"/>
    <w:rsid w:val="004369E0"/>
    <w:rsid w:val="00442B86"/>
    <w:rsid w:val="004460BE"/>
    <w:rsid w:val="00446972"/>
    <w:rsid w:val="00452BB0"/>
    <w:rsid w:val="0045372D"/>
    <w:rsid w:val="00456C29"/>
    <w:rsid w:val="0046048A"/>
    <w:rsid w:val="00463946"/>
    <w:rsid w:val="004729F3"/>
    <w:rsid w:val="004744C1"/>
    <w:rsid w:val="004808DD"/>
    <w:rsid w:val="004809BA"/>
    <w:rsid w:val="00484122"/>
    <w:rsid w:val="00484E89"/>
    <w:rsid w:val="00486FD0"/>
    <w:rsid w:val="00487C22"/>
    <w:rsid w:val="00495920"/>
    <w:rsid w:val="00497E27"/>
    <w:rsid w:val="004A56FC"/>
    <w:rsid w:val="004A618D"/>
    <w:rsid w:val="004A7452"/>
    <w:rsid w:val="004B2E78"/>
    <w:rsid w:val="004B5A74"/>
    <w:rsid w:val="004B6896"/>
    <w:rsid w:val="004C4186"/>
    <w:rsid w:val="004C4E73"/>
    <w:rsid w:val="004D67EE"/>
    <w:rsid w:val="004D6A1C"/>
    <w:rsid w:val="004E44F0"/>
    <w:rsid w:val="004F021F"/>
    <w:rsid w:val="004F0431"/>
    <w:rsid w:val="004F526C"/>
    <w:rsid w:val="00501ACA"/>
    <w:rsid w:val="00501F88"/>
    <w:rsid w:val="005025E9"/>
    <w:rsid w:val="00503BF0"/>
    <w:rsid w:val="00510A6B"/>
    <w:rsid w:val="00510B37"/>
    <w:rsid w:val="00513E04"/>
    <w:rsid w:val="005140F8"/>
    <w:rsid w:val="00517031"/>
    <w:rsid w:val="005211A0"/>
    <w:rsid w:val="00521FCD"/>
    <w:rsid w:val="00527430"/>
    <w:rsid w:val="005303E9"/>
    <w:rsid w:val="00531374"/>
    <w:rsid w:val="005320B1"/>
    <w:rsid w:val="005337D2"/>
    <w:rsid w:val="00545A4A"/>
    <w:rsid w:val="00546CA4"/>
    <w:rsid w:val="00553CE2"/>
    <w:rsid w:val="00555251"/>
    <w:rsid w:val="00557F84"/>
    <w:rsid w:val="00577E94"/>
    <w:rsid w:val="00582591"/>
    <w:rsid w:val="00584FA0"/>
    <w:rsid w:val="00587AAF"/>
    <w:rsid w:val="0059039F"/>
    <w:rsid w:val="00594587"/>
    <w:rsid w:val="00594AE9"/>
    <w:rsid w:val="00596EEB"/>
    <w:rsid w:val="005A5C89"/>
    <w:rsid w:val="005B5FE0"/>
    <w:rsid w:val="005B678A"/>
    <w:rsid w:val="005C3DBC"/>
    <w:rsid w:val="005C452E"/>
    <w:rsid w:val="005C508D"/>
    <w:rsid w:val="005D59CD"/>
    <w:rsid w:val="005E0809"/>
    <w:rsid w:val="005E13AA"/>
    <w:rsid w:val="005E1AFC"/>
    <w:rsid w:val="005E45CD"/>
    <w:rsid w:val="005E7DE1"/>
    <w:rsid w:val="005F3791"/>
    <w:rsid w:val="005F4F70"/>
    <w:rsid w:val="005F5F49"/>
    <w:rsid w:val="00604D63"/>
    <w:rsid w:val="006200D3"/>
    <w:rsid w:val="00624D1E"/>
    <w:rsid w:val="00630A38"/>
    <w:rsid w:val="0063397A"/>
    <w:rsid w:val="00633FD5"/>
    <w:rsid w:val="006349E3"/>
    <w:rsid w:val="00640F13"/>
    <w:rsid w:val="006413F2"/>
    <w:rsid w:val="006424B1"/>
    <w:rsid w:val="0064359B"/>
    <w:rsid w:val="006436E9"/>
    <w:rsid w:val="00646C92"/>
    <w:rsid w:val="00647521"/>
    <w:rsid w:val="006476E1"/>
    <w:rsid w:val="00650B19"/>
    <w:rsid w:val="00650D96"/>
    <w:rsid w:val="00653913"/>
    <w:rsid w:val="00656623"/>
    <w:rsid w:val="006633E7"/>
    <w:rsid w:val="00665E99"/>
    <w:rsid w:val="006775BE"/>
    <w:rsid w:val="0068457D"/>
    <w:rsid w:val="00685025"/>
    <w:rsid w:val="00687ED4"/>
    <w:rsid w:val="00693049"/>
    <w:rsid w:val="00694022"/>
    <w:rsid w:val="0069539F"/>
    <w:rsid w:val="006A044E"/>
    <w:rsid w:val="006A30AF"/>
    <w:rsid w:val="006A4081"/>
    <w:rsid w:val="006A7335"/>
    <w:rsid w:val="006A7441"/>
    <w:rsid w:val="006B019B"/>
    <w:rsid w:val="006B1F71"/>
    <w:rsid w:val="006B2A30"/>
    <w:rsid w:val="006B2D4C"/>
    <w:rsid w:val="006C5B9B"/>
    <w:rsid w:val="006D56FA"/>
    <w:rsid w:val="006E3867"/>
    <w:rsid w:val="006E4876"/>
    <w:rsid w:val="006E4AD9"/>
    <w:rsid w:val="006F0AB8"/>
    <w:rsid w:val="006F2467"/>
    <w:rsid w:val="006F2865"/>
    <w:rsid w:val="006F54B1"/>
    <w:rsid w:val="006F5568"/>
    <w:rsid w:val="006F7D7A"/>
    <w:rsid w:val="007062E1"/>
    <w:rsid w:val="0070687A"/>
    <w:rsid w:val="00711515"/>
    <w:rsid w:val="007134E9"/>
    <w:rsid w:val="007156E8"/>
    <w:rsid w:val="00716CF6"/>
    <w:rsid w:val="00721921"/>
    <w:rsid w:val="0072690B"/>
    <w:rsid w:val="00730374"/>
    <w:rsid w:val="00734AE9"/>
    <w:rsid w:val="00736FC0"/>
    <w:rsid w:val="00745A7D"/>
    <w:rsid w:val="00745C92"/>
    <w:rsid w:val="00747D69"/>
    <w:rsid w:val="00754409"/>
    <w:rsid w:val="00762D0B"/>
    <w:rsid w:val="00763755"/>
    <w:rsid w:val="00763E08"/>
    <w:rsid w:val="00771697"/>
    <w:rsid w:val="00772B99"/>
    <w:rsid w:val="0077546D"/>
    <w:rsid w:val="007771E8"/>
    <w:rsid w:val="00783710"/>
    <w:rsid w:val="007868BC"/>
    <w:rsid w:val="007875AE"/>
    <w:rsid w:val="00790FDF"/>
    <w:rsid w:val="00791514"/>
    <w:rsid w:val="007916D4"/>
    <w:rsid w:val="00793A2C"/>
    <w:rsid w:val="00793C7E"/>
    <w:rsid w:val="007944E1"/>
    <w:rsid w:val="007945E6"/>
    <w:rsid w:val="007A1FBB"/>
    <w:rsid w:val="007A48DB"/>
    <w:rsid w:val="007B7BE5"/>
    <w:rsid w:val="007C07DE"/>
    <w:rsid w:val="007C0922"/>
    <w:rsid w:val="007C28BC"/>
    <w:rsid w:val="007C5E7E"/>
    <w:rsid w:val="007D08AD"/>
    <w:rsid w:val="007D1415"/>
    <w:rsid w:val="007D2D0A"/>
    <w:rsid w:val="007D3450"/>
    <w:rsid w:val="007D5362"/>
    <w:rsid w:val="007D7BCC"/>
    <w:rsid w:val="007E6B60"/>
    <w:rsid w:val="007E774C"/>
    <w:rsid w:val="007F46AF"/>
    <w:rsid w:val="007F697A"/>
    <w:rsid w:val="007F77B2"/>
    <w:rsid w:val="00803F5C"/>
    <w:rsid w:val="00804F04"/>
    <w:rsid w:val="00811DA1"/>
    <w:rsid w:val="00812D50"/>
    <w:rsid w:val="00813A08"/>
    <w:rsid w:val="008160A6"/>
    <w:rsid w:val="008179ED"/>
    <w:rsid w:val="00821783"/>
    <w:rsid w:val="0082636D"/>
    <w:rsid w:val="008275DF"/>
    <w:rsid w:val="00832B38"/>
    <w:rsid w:val="00833512"/>
    <w:rsid w:val="00836222"/>
    <w:rsid w:val="00837568"/>
    <w:rsid w:val="00841420"/>
    <w:rsid w:val="00841E22"/>
    <w:rsid w:val="0084362E"/>
    <w:rsid w:val="008508A2"/>
    <w:rsid w:val="0085426E"/>
    <w:rsid w:val="0085549D"/>
    <w:rsid w:val="008565A0"/>
    <w:rsid w:val="00857A9B"/>
    <w:rsid w:val="00860FF7"/>
    <w:rsid w:val="00870EEE"/>
    <w:rsid w:val="00884363"/>
    <w:rsid w:val="00884687"/>
    <w:rsid w:val="008904A0"/>
    <w:rsid w:val="00890784"/>
    <w:rsid w:val="0089356B"/>
    <w:rsid w:val="00897C0D"/>
    <w:rsid w:val="008A19A7"/>
    <w:rsid w:val="008A313D"/>
    <w:rsid w:val="008A4A29"/>
    <w:rsid w:val="008A5C4B"/>
    <w:rsid w:val="008B0C8B"/>
    <w:rsid w:val="008B0F49"/>
    <w:rsid w:val="008B0F5E"/>
    <w:rsid w:val="008B5A1C"/>
    <w:rsid w:val="008C098F"/>
    <w:rsid w:val="008C4F72"/>
    <w:rsid w:val="008C50BB"/>
    <w:rsid w:val="008C710B"/>
    <w:rsid w:val="008D0CA7"/>
    <w:rsid w:val="008D12D3"/>
    <w:rsid w:val="008E5B01"/>
    <w:rsid w:val="008F5B20"/>
    <w:rsid w:val="008F741C"/>
    <w:rsid w:val="0090418C"/>
    <w:rsid w:val="00910B52"/>
    <w:rsid w:val="00910E41"/>
    <w:rsid w:val="00915AC9"/>
    <w:rsid w:val="00915F99"/>
    <w:rsid w:val="009163D6"/>
    <w:rsid w:val="009168D9"/>
    <w:rsid w:val="00923D19"/>
    <w:rsid w:val="009244FC"/>
    <w:rsid w:val="00925322"/>
    <w:rsid w:val="00927550"/>
    <w:rsid w:val="00930015"/>
    <w:rsid w:val="009350F6"/>
    <w:rsid w:val="00941131"/>
    <w:rsid w:val="00950808"/>
    <w:rsid w:val="009518FC"/>
    <w:rsid w:val="009628C2"/>
    <w:rsid w:val="0096428A"/>
    <w:rsid w:val="00965155"/>
    <w:rsid w:val="00965EA4"/>
    <w:rsid w:val="00976242"/>
    <w:rsid w:val="00977060"/>
    <w:rsid w:val="00980CD1"/>
    <w:rsid w:val="009817A0"/>
    <w:rsid w:val="0098398E"/>
    <w:rsid w:val="009839E1"/>
    <w:rsid w:val="009844BB"/>
    <w:rsid w:val="00984509"/>
    <w:rsid w:val="00987157"/>
    <w:rsid w:val="00987B80"/>
    <w:rsid w:val="00995595"/>
    <w:rsid w:val="009A0B8A"/>
    <w:rsid w:val="009A16B0"/>
    <w:rsid w:val="009A49E5"/>
    <w:rsid w:val="009B1B1B"/>
    <w:rsid w:val="009B2381"/>
    <w:rsid w:val="009B56C2"/>
    <w:rsid w:val="009B7746"/>
    <w:rsid w:val="009B7D51"/>
    <w:rsid w:val="009B7E99"/>
    <w:rsid w:val="009C19B3"/>
    <w:rsid w:val="009D2568"/>
    <w:rsid w:val="009D2D2F"/>
    <w:rsid w:val="009D5020"/>
    <w:rsid w:val="009D7828"/>
    <w:rsid w:val="009E557C"/>
    <w:rsid w:val="009E79EC"/>
    <w:rsid w:val="009F1704"/>
    <w:rsid w:val="009F38B5"/>
    <w:rsid w:val="009F3938"/>
    <w:rsid w:val="009F535C"/>
    <w:rsid w:val="009F5983"/>
    <w:rsid w:val="009F5AAA"/>
    <w:rsid w:val="00A01C35"/>
    <w:rsid w:val="00A12316"/>
    <w:rsid w:val="00A12C34"/>
    <w:rsid w:val="00A1389F"/>
    <w:rsid w:val="00A158FC"/>
    <w:rsid w:val="00A15D4E"/>
    <w:rsid w:val="00A2179D"/>
    <w:rsid w:val="00A24749"/>
    <w:rsid w:val="00A25C4C"/>
    <w:rsid w:val="00A27BC8"/>
    <w:rsid w:val="00A30C17"/>
    <w:rsid w:val="00A31585"/>
    <w:rsid w:val="00A32FEA"/>
    <w:rsid w:val="00A351D3"/>
    <w:rsid w:val="00A4127D"/>
    <w:rsid w:val="00A5314E"/>
    <w:rsid w:val="00A55693"/>
    <w:rsid w:val="00A70274"/>
    <w:rsid w:val="00A712F0"/>
    <w:rsid w:val="00A71E0D"/>
    <w:rsid w:val="00A74C34"/>
    <w:rsid w:val="00A8403A"/>
    <w:rsid w:val="00A86E09"/>
    <w:rsid w:val="00A94476"/>
    <w:rsid w:val="00AA19D2"/>
    <w:rsid w:val="00AA62B6"/>
    <w:rsid w:val="00AA63DE"/>
    <w:rsid w:val="00AA71C9"/>
    <w:rsid w:val="00AA7579"/>
    <w:rsid w:val="00AB1DB7"/>
    <w:rsid w:val="00AB2F7A"/>
    <w:rsid w:val="00AB4544"/>
    <w:rsid w:val="00AC0D4F"/>
    <w:rsid w:val="00AC4EFB"/>
    <w:rsid w:val="00AC60FC"/>
    <w:rsid w:val="00AD23C1"/>
    <w:rsid w:val="00AD7456"/>
    <w:rsid w:val="00AD7AFA"/>
    <w:rsid w:val="00AE0B4B"/>
    <w:rsid w:val="00AE32BA"/>
    <w:rsid w:val="00B04473"/>
    <w:rsid w:val="00B052F9"/>
    <w:rsid w:val="00B0630F"/>
    <w:rsid w:val="00B10B43"/>
    <w:rsid w:val="00B131D5"/>
    <w:rsid w:val="00B175CB"/>
    <w:rsid w:val="00B20C6A"/>
    <w:rsid w:val="00B212D3"/>
    <w:rsid w:val="00B261F6"/>
    <w:rsid w:val="00B26592"/>
    <w:rsid w:val="00B41BC8"/>
    <w:rsid w:val="00B44162"/>
    <w:rsid w:val="00B446F3"/>
    <w:rsid w:val="00B44C02"/>
    <w:rsid w:val="00B46EDA"/>
    <w:rsid w:val="00B51226"/>
    <w:rsid w:val="00B54A8C"/>
    <w:rsid w:val="00B55DCC"/>
    <w:rsid w:val="00B62A23"/>
    <w:rsid w:val="00B644F1"/>
    <w:rsid w:val="00B6686C"/>
    <w:rsid w:val="00B66D51"/>
    <w:rsid w:val="00B67601"/>
    <w:rsid w:val="00B704D1"/>
    <w:rsid w:val="00B76D93"/>
    <w:rsid w:val="00B80780"/>
    <w:rsid w:val="00B847B4"/>
    <w:rsid w:val="00B84F5F"/>
    <w:rsid w:val="00B86011"/>
    <w:rsid w:val="00B94226"/>
    <w:rsid w:val="00B957AA"/>
    <w:rsid w:val="00BA3D60"/>
    <w:rsid w:val="00BA594E"/>
    <w:rsid w:val="00BA61C3"/>
    <w:rsid w:val="00BA7FE0"/>
    <w:rsid w:val="00BB104B"/>
    <w:rsid w:val="00BB19C2"/>
    <w:rsid w:val="00BB2626"/>
    <w:rsid w:val="00BB4463"/>
    <w:rsid w:val="00BB6E54"/>
    <w:rsid w:val="00BC0B49"/>
    <w:rsid w:val="00BC6BF0"/>
    <w:rsid w:val="00BC7689"/>
    <w:rsid w:val="00BD451B"/>
    <w:rsid w:val="00BD4E77"/>
    <w:rsid w:val="00BD4F61"/>
    <w:rsid w:val="00BD5023"/>
    <w:rsid w:val="00BD50DC"/>
    <w:rsid w:val="00BD6CD7"/>
    <w:rsid w:val="00BE2282"/>
    <w:rsid w:val="00BE27E9"/>
    <w:rsid w:val="00BF196A"/>
    <w:rsid w:val="00C00ABE"/>
    <w:rsid w:val="00C013F7"/>
    <w:rsid w:val="00C02BCC"/>
    <w:rsid w:val="00C03B8B"/>
    <w:rsid w:val="00C06157"/>
    <w:rsid w:val="00C0716D"/>
    <w:rsid w:val="00C12EF7"/>
    <w:rsid w:val="00C14BB5"/>
    <w:rsid w:val="00C15BF2"/>
    <w:rsid w:val="00C16544"/>
    <w:rsid w:val="00C20852"/>
    <w:rsid w:val="00C21D79"/>
    <w:rsid w:val="00C22664"/>
    <w:rsid w:val="00C22C9F"/>
    <w:rsid w:val="00C26113"/>
    <w:rsid w:val="00C269CD"/>
    <w:rsid w:val="00C35A14"/>
    <w:rsid w:val="00C45971"/>
    <w:rsid w:val="00C470FC"/>
    <w:rsid w:val="00C55FA8"/>
    <w:rsid w:val="00C57EEB"/>
    <w:rsid w:val="00C60EEF"/>
    <w:rsid w:val="00C702F7"/>
    <w:rsid w:val="00C7038E"/>
    <w:rsid w:val="00C71E7B"/>
    <w:rsid w:val="00C8085F"/>
    <w:rsid w:val="00C825B1"/>
    <w:rsid w:val="00C8542A"/>
    <w:rsid w:val="00C854E7"/>
    <w:rsid w:val="00C86509"/>
    <w:rsid w:val="00C9127B"/>
    <w:rsid w:val="00C93DEC"/>
    <w:rsid w:val="00C940DC"/>
    <w:rsid w:val="00C94CDC"/>
    <w:rsid w:val="00C9629E"/>
    <w:rsid w:val="00CA5634"/>
    <w:rsid w:val="00CA575E"/>
    <w:rsid w:val="00CA62C5"/>
    <w:rsid w:val="00CB0ABE"/>
    <w:rsid w:val="00CB0BA3"/>
    <w:rsid w:val="00CB3246"/>
    <w:rsid w:val="00CB5DB9"/>
    <w:rsid w:val="00CB7AB6"/>
    <w:rsid w:val="00CB7DE7"/>
    <w:rsid w:val="00CC5B32"/>
    <w:rsid w:val="00CD51AE"/>
    <w:rsid w:val="00CF089C"/>
    <w:rsid w:val="00CF167E"/>
    <w:rsid w:val="00CF24B5"/>
    <w:rsid w:val="00CF6F62"/>
    <w:rsid w:val="00D039D6"/>
    <w:rsid w:val="00D0505F"/>
    <w:rsid w:val="00D05CF4"/>
    <w:rsid w:val="00D05DF9"/>
    <w:rsid w:val="00D11892"/>
    <w:rsid w:val="00D17AEA"/>
    <w:rsid w:val="00D2155D"/>
    <w:rsid w:val="00D23261"/>
    <w:rsid w:val="00D24CE5"/>
    <w:rsid w:val="00D26A01"/>
    <w:rsid w:val="00D436BB"/>
    <w:rsid w:val="00D466AC"/>
    <w:rsid w:val="00D50EB1"/>
    <w:rsid w:val="00D57C28"/>
    <w:rsid w:val="00D76050"/>
    <w:rsid w:val="00D82313"/>
    <w:rsid w:val="00D8755F"/>
    <w:rsid w:val="00D90E13"/>
    <w:rsid w:val="00D9292C"/>
    <w:rsid w:val="00D96974"/>
    <w:rsid w:val="00DA5CEE"/>
    <w:rsid w:val="00DB43B3"/>
    <w:rsid w:val="00DC7EC3"/>
    <w:rsid w:val="00DD13E9"/>
    <w:rsid w:val="00DD1409"/>
    <w:rsid w:val="00DD2631"/>
    <w:rsid w:val="00DD32D0"/>
    <w:rsid w:val="00DD347E"/>
    <w:rsid w:val="00DD4999"/>
    <w:rsid w:val="00DD6DE5"/>
    <w:rsid w:val="00DD7485"/>
    <w:rsid w:val="00DE4CE0"/>
    <w:rsid w:val="00E33D87"/>
    <w:rsid w:val="00E34C79"/>
    <w:rsid w:val="00E35D74"/>
    <w:rsid w:val="00E4294B"/>
    <w:rsid w:val="00E4366A"/>
    <w:rsid w:val="00E4444A"/>
    <w:rsid w:val="00E472B5"/>
    <w:rsid w:val="00E479A3"/>
    <w:rsid w:val="00E50CA7"/>
    <w:rsid w:val="00E51B26"/>
    <w:rsid w:val="00E54C46"/>
    <w:rsid w:val="00E61016"/>
    <w:rsid w:val="00E624DE"/>
    <w:rsid w:val="00E6342D"/>
    <w:rsid w:val="00E676F8"/>
    <w:rsid w:val="00E80629"/>
    <w:rsid w:val="00E812C6"/>
    <w:rsid w:val="00E85A2A"/>
    <w:rsid w:val="00E8733F"/>
    <w:rsid w:val="00E913B9"/>
    <w:rsid w:val="00E91EA7"/>
    <w:rsid w:val="00E949FB"/>
    <w:rsid w:val="00E94C58"/>
    <w:rsid w:val="00EA125E"/>
    <w:rsid w:val="00EA49C7"/>
    <w:rsid w:val="00EA6091"/>
    <w:rsid w:val="00EA6410"/>
    <w:rsid w:val="00EC02E4"/>
    <w:rsid w:val="00EC4056"/>
    <w:rsid w:val="00ED326E"/>
    <w:rsid w:val="00ED60F1"/>
    <w:rsid w:val="00EE0F45"/>
    <w:rsid w:val="00EE5811"/>
    <w:rsid w:val="00EF1D85"/>
    <w:rsid w:val="00EF2628"/>
    <w:rsid w:val="00EF3A99"/>
    <w:rsid w:val="00EF53E9"/>
    <w:rsid w:val="00EF743F"/>
    <w:rsid w:val="00F03C0A"/>
    <w:rsid w:val="00F053AD"/>
    <w:rsid w:val="00F12254"/>
    <w:rsid w:val="00F1591E"/>
    <w:rsid w:val="00F20D5D"/>
    <w:rsid w:val="00F22937"/>
    <w:rsid w:val="00F2311F"/>
    <w:rsid w:val="00F257EF"/>
    <w:rsid w:val="00F272A8"/>
    <w:rsid w:val="00F3231B"/>
    <w:rsid w:val="00F356F6"/>
    <w:rsid w:val="00F3722A"/>
    <w:rsid w:val="00F403D5"/>
    <w:rsid w:val="00F421E9"/>
    <w:rsid w:val="00F43B81"/>
    <w:rsid w:val="00F45A5D"/>
    <w:rsid w:val="00F554BE"/>
    <w:rsid w:val="00F60EE3"/>
    <w:rsid w:val="00F6274D"/>
    <w:rsid w:val="00F66F76"/>
    <w:rsid w:val="00F71C15"/>
    <w:rsid w:val="00F81B00"/>
    <w:rsid w:val="00F84943"/>
    <w:rsid w:val="00F854F3"/>
    <w:rsid w:val="00F86AF5"/>
    <w:rsid w:val="00F86C70"/>
    <w:rsid w:val="00F900A1"/>
    <w:rsid w:val="00F90CDB"/>
    <w:rsid w:val="00F96B4C"/>
    <w:rsid w:val="00F96BD5"/>
    <w:rsid w:val="00F96C2D"/>
    <w:rsid w:val="00F97324"/>
    <w:rsid w:val="00FA3D19"/>
    <w:rsid w:val="00FA735E"/>
    <w:rsid w:val="00FB3982"/>
    <w:rsid w:val="00FB3B59"/>
    <w:rsid w:val="00FB41B2"/>
    <w:rsid w:val="00FB4EBC"/>
    <w:rsid w:val="00FC046E"/>
    <w:rsid w:val="00FC4818"/>
    <w:rsid w:val="00FD1036"/>
    <w:rsid w:val="00FD3A2A"/>
    <w:rsid w:val="00FD3F9D"/>
    <w:rsid w:val="00FE7421"/>
    <w:rsid w:val="00FE76D9"/>
    <w:rsid w:val="00FF2E1B"/>
    <w:rsid w:val="00FF6095"/>
    <w:rsid w:val="00FF671E"/>
    <w:rsid w:val="068303A3"/>
    <w:rsid w:val="0BB00501"/>
    <w:rsid w:val="0E37AE3F"/>
    <w:rsid w:val="0EC9E74E"/>
    <w:rsid w:val="0F5E2DBB"/>
    <w:rsid w:val="109EEC12"/>
    <w:rsid w:val="11A7C53F"/>
    <w:rsid w:val="1330A65A"/>
    <w:rsid w:val="159429A3"/>
    <w:rsid w:val="1C92FD1F"/>
    <w:rsid w:val="2255038A"/>
    <w:rsid w:val="22C5FF43"/>
    <w:rsid w:val="2AECAB5C"/>
    <w:rsid w:val="2CDFCEB2"/>
    <w:rsid w:val="2DA2E0F9"/>
    <w:rsid w:val="32895C1E"/>
    <w:rsid w:val="32D485FA"/>
    <w:rsid w:val="33897C97"/>
    <w:rsid w:val="3409775D"/>
    <w:rsid w:val="3413A68F"/>
    <w:rsid w:val="3943C77E"/>
    <w:rsid w:val="397D12F5"/>
    <w:rsid w:val="3B77423A"/>
    <w:rsid w:val="3F71AFA5"/>
    <w:rsid w:val="48749F31"/>
    <w:rsid w:val="4B651C1F"/>
    <w:rsid w:val="4E49BFB8"/>
    <w:rsid w:val="5928B71D"/>
    <w:rsid w:val="5BDF6894"/>
    <w:rsid w:val="5FAB9C64"/>
    <w:rsid w:val="6512E8C5"/>
    <w:rsid w:val="66B3772A"/>
    <w:rsid w:val="6F3276B9"/>
    <w:rsid w:val="7553E7D7"/>
    <w:rsid w:val="756BE144"/>
    <w:rsid w:val="7771DDA2"/>
    <w:rsid w:val="7C5A8A6B"/>
    <w:rsid w:val="7CF549B9"/>
    <w:rsid w:val="7F6F27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9102B"/>
  <w15:docId w15:val="{F57864E1-1BEA-4DF3-9AE4-01DFD859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AAF"/>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link w:val="CommentTextChar"/>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 w:type="character" w:styleId="FollowedHyperlink">
    <w:name w:val="FollowedHyperlink"/>
    <w:basedOn w:val="DefaultParagraphFont"/>
    <w:semiHidden/>
    <w:unhideWhenUsed/>
    <w:rsid w:val="00501F88"/>
    <w:rPr>
      <w:color w:val="800080" w:themeColor="followedHyperlink"/>
      <w:u w:val="single"/>
    </w:rPr>
  </w:style>
  <w:style w:type="character" w:styleId="UnresolvedMention">
    <w:name w:val="Unresolved Mention"/>
    <w:basedOn w:val="DefaultParagraphFont"/>
    <w:uiPriority w:val="99"/>
    <w:semiHidden/>
    <w:unhideWhenUsed/>
    <w:rsid w:val="00D11892"/>
    <w:rPr>
      <w:color w:val="605E5C"/>
      <w:shd w:val="clear" w:color="auto" w:fill="E1DFDD"/>
    </w:rPr>
  </w:style>
  <w:style w:type="character" w:customStyle="1" w:styleId="FooterChar">
    <w:name w:val="Footer Char"/>
    <w:basedOn w:val="DefaultParagraphFont"/>
    <w:link w:val="Footer"/>
    <w:uiPriority w:val="99"/>
    <w:rsid w:val="001B351F"/>
  </w:style>
  <w:style w:type="character" w:styleId="Emphasis">
    <w:name w:val="Emphasis"/>
    <w:basedOn w:val="DefaultParagraphFont"/>
    <w:uiPriority w:val="20"/>
    <w:qFormat/>
    <w:rsid w:val="004C4E73"/>
    <w:rPr>
      <w:i/>
      <w:iCs/>
    </w:rPr>
  </w:style>
  <w:style w:type="character" w:customStyle="1" w:styleId="Heading2Char">
    <w:name w:val="Heading 2 Char"/>
    <w:basedOn w:val="DefaultParagraphFont"/>
    <w:link w:val="Heading2"/>
    <w:rsid w:val="00B41BC8"/>
    <w:rPr>
      <w:rFonts w:ascii="Arial" w:hAnsi="Arial"/>
      <w:sz w:val="24"/>
    </w:rPr>
  </w:style>
  <w:style w:type="paragraph" w:styleId="BodyTextIndent">
    <w:name w:val="Body Text Indent"/>
    <w:basedOn w:val="Normal"/>
    <w:link w:val="BodyTextIndentChar"/>
    <w:uiPriority w:val="99"/>
    <w:unhideWhenUsed/>
    <w:rsid w:val="00B41BC8"/>
    <w:pPr>
      <w:spacing w:after="120"/>
      <w:ind w:left="283"/>
    </w:pPr>
    <w:rPr>
      <w:sz w:val="24"/>
      <w:szCs w:val="24"/>
    </w:rPr>
  </w:style>
  <w:style w:type="character" w:customStyle="1" w:styleId="BodyTextIndentChar">
    <w:name w:val="Body Text Indent Char"/>
    <w:basedOn w:val="DefaultParagraphFont"/>
    <w:link w:val="BodyTextIndent"/>
    <w:uiPriority w:val="99"/>
    <w:rsid w:val="00B41BC8"/>
    <w:rPr>
      <w:sz w:val="24"/>
      <w:szCs w:val="24"/>
    </w:rPr>
  </w:style>
  <w:style w:type="character" w:customStyle="1" w:styleId="CommentTextChar">
    <w:name w:val="Comment Text Char"/>
    <w:basedOn w:val="DefaultParagraphFont"/>
    <w:link w:val="CommentText"/>
    <w:rsid w:val="00F900A1"/>
  </w:style>
  <w:style w:type="character" w:styleId="Strong">
    <w:name w:val="Strong"/>
    <w:basedOn w:val="DefaultParagraphFont"/>
    <w:uiPriority w:val="22"/>
    <w:qFormat/>
    <w:rsid w:val="00117572"/>
    <w:rPr>
      <w:b/>
      <w:bCs/>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rsid w:val="00E9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5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249387828">
      <w:bodyDiv w:val="1"/>
      <w:marLeft w:val="0"/>
      <w:marRight w:val="0"/>
      <w:marTop w:val="0"/>
      <w:marBottom w:val="0"/>
      <w:divBdr>
        <w:top w:val="none" w:sz="0" w:space="0" w:color="auto"/>
        <w:left w:val="none" w:sz="0" w:space="0" w:color="auto"/>
        <w:bottom w:val="none" w:sz="0" w:space="0" w:color="auto"/>
        <w:right w:val="none" w:sz="0" w:space="0" w:color="auto"/>
      </w:divBdr>
    </w:div>
    <w:div w:id="401605171">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954487051">
      <w:bodyDiv w:val="1"/>
      <w:marLeft w:val="0"/>
      <w:marRight w:val="0"/>
      <w:marTop w:val="0"/>
      <w:marBottom w:val="0"/>
      <w:divBdr>
        <w:top w:val="none" w:sz="0" w:space="0" w:color="auto"/>
        <w:left w:val="none" w:sz="0" w:space="0" w:color="auto"/>
        <w:bottom w:val="none" w:sz="0" w:space="0" w:color="auto"/>
        <w:right w:val="none" w:sz="0" w:space="0" w:color="auto"/>
      </w:divBdr>
    </w:div>
    <w:div w:id="1599868218">
      <w:bodyDiv w:val="1"/>
      <w:marLeft w:val="0"/>
      <w:marRight w:val="0"/>
      <w:marTop w:val="0"/>
      <w:marBottom w:val="0"/>
      <w:divBdr>
        <w:top w:val="none" w:sz="0" w:space="0" w:color="auto"/>
        <w:left w:val="none" w:sz="0" w:space="0" w:color="auto"/>
        <w:bottom w:val="none" w:sz="0" w:space="0" w:color="auto"/>
        <w:right w:val="none" w:sz="0" w:space="0" w:color="auto"/>
      </w:divBdr>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709378870">
      <w:bodyDiv w:val="1"/>
      <w:marLeft w:val="0"/>
      <w:marRight w:val="0"/>
      <w:marTop w:val="0"/>
      <w:marBottom w:val="0"/>
      <w:divBdr>
        <w:top w:val="none" w:sz="0" w:space="0" w:color="auto"/>
        <w:left w:val="none" w:sz="0" w:space="0" w:color="auto"/>
        <w:bottom w:val="none" w:sz="0" w:space="0" w:color="auto"/>
        <w:right w:val="none" w:sz="0" w:space="0" w:color="auto"/>
      </w:divBdr>
    </w:div>
    <w:div w:id="1712723651">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1809660291">
      <w:bodyDiv w:val="1"/>
      <w:marLeft w:val="0"/>
      <w:marRight w:val="0"/>
      <w:marTop w:val="0"/>
      <w:marBottom w:val="0"/>
      <w:divBdr>
        <w:top w:val="none" w:sz="0" w:space="0" w:color="auto"/>
        <w:left w:val="none" w:sz="0" w:space="0" w:color="auto"/>
        <w:bottom w:val="none" w:sz="0" w:space="0" w:color="auto"/>
        <w:right w:val="none" w:sz="0" w:space="0" w:color="auto"/>
      </w:divBdr>
    </w:div>
    <w:div w:id="1813282774">
      <w:bodyDiv w:val="1"/>
      <w:marLeft w:val="0"/>
      <w:marRight w:val="0"/>
      <w:marTop w:val="0"/>
      <w:marBottom w:val="0"/>
      <w:divBdr>
        <w:top w:val="none" w:sz="0" w:space="0" w:color="auto"/>
        <w:left w:val="none" w:sz="0" w:space="0" w:color="auto"/>
        <w:bottom w:val="none" w:sz="0" w:space="0" w:color="auto"/>
        <w:right w:val="none" w:sz="0" w:space="0" w:color="auto"/>
      </w:divBdr>
    </w:div>
    <w:div w:id="19490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ancy@acon.org.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con.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whelan@acon.org.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on.org.au/about-acon/jo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5D9937437EE428095C89E71F585E4" ma:contentTypeVersion="36" ma:contentTypeDescription="Create a new document." ma:contentTypeScope="" ma:versionID="2e8d1c0a1389702ce2bbe352d3e9dd37">
  <xsd:schema xmlns:xsd="http://www.w3.org/2001/XMLSchema" xmlns:xs="http://www.w3.org/2001/XMLSchema" xmlns:p="http://schemas.microsoft.com/office/2006/metadata/properties" xmlns:ns2="1498aea7-f263-4d5d-990a-7c1471967f6d" xmlns:ns3="0a828d34-424c-4ac9-8673-23d8c82467f6" targetNamespace="http://schemas.microsoft.com/office/2006/metadata/properties" ma:root="true" ma:fieldsID="2a727eb67d39b0f6ad5b7a9a166748a9" ns2:_="" ns3:_="">
    <xsd:import namespace="1498aea7-f263-4d5d-990a-7c1471967f6d"/>
    <xsd:import namespace="0a828d34-424c-4ac9-8673-23d8c82467f6"/>
    <xsd:element name="properties">
      <xsd:complexType>
        <xsd:sequence>
          <xsd:element name="documentManagement">
            <xsd:complexType>
              <xsd:all>
                <xsd:element ref="ns2:Description0" minOccurs="0"/>
                <xsd:element ref="ns2:Category" minOccurs="0"/>
                <xsd:element ref="ns2:Renewal" minOccurs="0"/>
                <xsd:element ref="ns2:Expiry" minOccurs="0"/>
                <xsd:element ref="ns2:Document_x0020_Owner" minOccurs="0"/>
                <xsd:element ref="ns2:Display_x0020_Type" minOccurs="0"/>
                <xsd:element ref="ns2:Effective_x0020_Date"/>
                <xsd:element ref="ns2:Validity_x0020_Period"/>
                <xsd:element ref="ns2:Document_x0020_Expiry_x0020_Reminders" minOccurs="0"/>
                <xsd:element ref="ns2:Document_x0020_Expiry_x0020_Reminder" minOccurs="0"/>
                <xsd:element ref="ns2:Main_x0020_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8aea7-f263-4d5d-990a-7c1471967f6d"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ma:readOnly="false">
      <xsd:simpleType>
        <xsd:restriction base="dms:Text">
          <xsd:maxLength value="255"/>
        </xsd:restriction>
      </xsd:simpleType>
    </xsd:element>
    <xsd:element name="Category" ma:index="9" nillable="true" ma:displayName="Category" ma:internalName="Category" ma:readOnly="false" ma:requiredMultiChoice="true">
      <xsd:complexType>
        <xsd:complexContent>
          <xsd:extension base="dms:MultiChoice">
            <xsd:sequence>
              <xsd:element name="Value" maxOccurs="unbounded" minOccurs="0" nillable="true">
                <xsd:simpleType>
                  <xsd:restriction base="dms:Choice">
                    <xsd:enumeration value="Allowance"/>
                    <xsd:enumeration value="Change Management"/>
                    <xsd:enumeration value="Clients"/>
                    <xsd:enumeration value="Code of Conduct (CoC)"/>
                    <xsd:enumeration value="Communication and Fundraising"/>
                    <xsd:enumeration value="Conflict Resolution"/>
                    <xsd:enumeration value="Criminal Reference Check (CRC)"/>
                    <xsd:enumeration value="Cultural Awareness and Diversity"/>
                    <xsd:enumeration value="Delegations"/>
                    <xsd:enumeration value="Digital"/>
                    <xsd:enumeration value="Discipline"/>
                    <xsd:enumeration value="Drug and Alcohol Use"/>
                    <xsd:enumeration value="Elections"/>
                    <xsd:enumeration value="Employee Assistance Program"/>
                    <xsd:enumeration value="Enterprise Agreement"/>
                    <xsd:enumeration value="Environment Social"/>
                    <xsd:enumeration value="Evaluation"/>
                    <xsd:enumeration value="Facilities"/>
                    <xsd:enumeration value="Finance"/>
                    <xsd:enumeration value="Flexible Work"/>
                    <xsd:enumeration value="Forms"/>
                    <xsd:enumeration value="Fraud Control"/>
                    <xsd:enumeration value="Grant Applications"/>
                    <xsd:enumeration value="Health Promotion"/>
                    <xsd:enumeration value="Insurance"/>
                    <xsd:enumeration value="Intellectual Property"/>
                    <xsd:enumeration value="IT"/>
                    <xsd:enumeration value="Learning and Development"/>
                    <xsd:enumeration value="Leave"/>
                    <xsd:enumeration value="Leaving Employment"/>
                    <xsd:enumeration value="Legal &amp; Compliance"/>
                    <xsd:enumeration value="Pay"/>
                    <xsd:enumeration value="Performance Management"/>
                    <xsd:enumeration value="Policy and Research"/>
                    <xsd:enumeration value="Procurement"/>
                    <xsd:enumeration value="Quality Improvement Program"/>
                    <xsd:enumeration value="Reclassification"/>
                    <xsd:enumeration value="Recruitment"/>
                    <xsd:enumeration value="Rewards and Recognition"/>
                    <xsd:enumeration value="Salary Packaging"/>
                    <xsd:enumeration value="Substance Support"/>
                    <xsd:enumeration value="Superannuation"/>
                    <xsd:enumeration value="Timesheets"/>
                    <xsd:enumeration value="Travel &amp; Vehicles"/>
                    <xsd:enumeration value="Volunteers"/>
                    <xsd:enumeration value="Workplace Health and Safety"/>
                  </xsd:restriction>
                </xsd:simpleType>
              </xsd:element>
            </xsd:sequence>
          </xsd:extension>
        </xsd:complexContent>
      </xsd:complexType>
    </xsd:element>
    <xsd:element name="Renewal" ma:index="10" nillable="true" ma:displayName="Renewal" ma:format="DateOnly" ma:internalName="Renewal" ma:readOnly="false">
      <xsd:simpleType>
        <xsd:restriction base="dms:DateTime"/>
      </xsd:simpleType>
    </xsd:element>
    <xsd:element name="Expiry" ma:index="11" nillable="true" ma:displayName="Expiry" ma:format="DateOnly" ma:internalName="Expiry" ma:readOnly="false">
      <xsd:simpleType>
        <xsd:restriction base="dms:DateTime"/>
      </xsd:simpleType>
    </xsd:element>
    <xsd:element name="Document_x0020_Owner" ma:index="12" nillable="true" ma:displayName="Document Owner" ma:description="Person responsible to this document"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Type" ma:index="13" nillable="true" ma:displayName="Display Type" ma:internalName="Display_x0020_Type" ma:readOnly="false">
      <xsd:simpleType>
        <xsd:restriction base="dms:Text">
          <xsd:maxLength value="255"/>
        </xsd:restriction>
      </xsd:simpleType>
    </xsd:element>
    <xsd:element name="Effective_x0020_Date" ma:index="14" ma:displayName="Effective Date" ma:format="DateOnly" ma:internalName="Effective_x0020_Date" ma:readOnly="false">
      <xsd:simpleType>
        <xsd:restriction base="dms:DateTime"/>
      </xsd:simpleType>
    </xsd:element>
    <xsd:element name="Validity_x0020_Period" ma:index="16" ma:displayName="Validity Period" ma:decimals="0" ma:description="Number of Days" ma:internalName="Validity_x0020_Period" ma:readOnly="false" ma:percentage="FALSE">
      <xsd:simpleType>
        <xsd:restriction base="dms:Number"/>
      </xsd:simpleType>
    </xsd:element>
    <xsd:element name="Document_x0020_Expiry_x0020_Reminders" ma:index="17" nillable="true" ma:displayName="Document Expiry Reminders" ma:format="Hyperlink" ma:internalName="Document_x0020_Expiry_x0020_Reminder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Expiry_x0020_Reminder" ma:index="18" nillable="true" ma:displayName="Document Expiry Reminder" ma:format="Hyperlink" ma:internalName="Document_x0020_Expiry_x0020_Remind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ain_x0020_Category" ma:index="19" nillable="true" ma:displayName="Main Category" ma:format="Dropdown" ma:internalName="Main_x0020_Category" ma:readOnly="false">
      <xsd:simpleType>
        <xsd:restriction base="dms:Choice">
          <xsd:enumeration value="Client and Health Promotion Services"/>
          <xsd:enumeration value="Communications and Fundraising"/>
          <xsd:enumeration value="Facilities and Stationery"/>
          <xsd:enumeration value="Finance"/>
          <xsd:enumeration value="PSR"/>
          <xsd:enumeration value="Human Resource"/>
          <xsd:enumeration value="Information Technology"/>
          <xsd:enumeration value="Quality Improvement and Evaluation"/>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828d34-424c-4ac9-8673-23d8c82467f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a828d34-424c-4ac9-8673-23d8c82467f6">
      <UserInfo>
        <DisplayName>Matthew Vaughan</DisplayName>
        <AccountId>32</AccountId>
        <AccountType/>
      </UserInfo>
      <UserInfo>
        <DisplayName>Troy Sinkovic</DisplayName>
        <AccountId>97</AccountId>
        <AccountType/>
      </UserInfo>
      <UserInfo>
        <DisplayName>Surianto Koean</DisplayName>
        <AccountId>13</AccountId>
        <AccountType/>
      </UserInfo>
      <UserInfo>
        <DisplayName>Harry Hannan</DisplayName>
        <AccountId>17</AccountId>
        <AccountType/>
      </UserInfo>
    </SharedWithUsers>
    <Document_x0020_Expiry_x0020_Reminders xmlns="1498aea7-f263-4d5d-990a-7c1471967f6d">
      <Url xsi:nil="true"/>
      <Description xsi:nil="true"/>
    </Document_x0020_Expiry_x0020_Reminders>
    <Effective_x0020_Date xmlns="1498aea7-f263-4d5d-990a-7c1471967f6d">2023-10-30T13:00:00+00:00</Effective_x0020_Date>
    <Main_x0020_Category xmlns="1498aea7-f263-4d5d-990a-7c1471967f6d">Human Resource</Main_x0020_Category>
    <Display_x0020_Type xmlns="1498aea7-f263-4d5d-990a-7c1471967f6d" xsi:nil="true"/>
    <Renewal xmlns="1498aea7-f263-4d5d-990a-7c1471967f6d" xsi:nil="true"/>
    <Description0 xmlns="1498aea7-f263-4d5d-990a-7c1471967f6d">ACON Job Information Pack Template</Description0>
    <Category xmlns="1498aea7-f263-4d5d-990a-7c1471967f6d">
      <Value>Recruitment</Value>
    </Category>
    <Document_x0020_Owner xmlns="1498aea7-f263-4d5d-990a-7c1471967f6d">
      <UserInfo>
        <DisplayName>Scott Blakeman</DisplayName>
        <AccountId>388</AccountId>
        <AccountType/>
      </UserInfo>
    </Document_x0020_Owner>
    <Validity_x0020_Period xmlns="1498aea7-f263-4d5d-990a-7c1471967f6d">9999</Validity_x0020_Period>
    <Document_x0020_Expiry_x0020_Reminder xmlns="1498aea7-f263-4d5d-990a-7c1471967f6d">
      <Url xsi:nil="true"/>
      <Description xsi:nil="true"/>
    </Document_x0020_Expiry_x0020_Reminder>
    <Expiry xmlns="1498aea7-f263-4d5d-990a-7c1471967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211AB-484D-4F3D-AA6E-DF34CA79E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8aea7-f263-4d5d-990a-7c1471967f6d"/>
    <ds:schemaRef ds:uri="0a828d34-424c-4ac9-8673-23d8c8246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4BBD2-177B-45FC-B8C0-9256CE611FC8}">
  <ds:schemaRefs>
    <ds:schemaRef ds:uri="http://schemas.microsoft.com/sharepoint/v3/contenttype/forms"/>
  </ds:schemaRefs>
</ds:datastoreItem>
</file>

<file path=customXml/itemProps3.xml><?xml version="1.0" encoding="utf-8"?>
<ds:datastoreItem xmlns:ds="http://schemas.openxmlformats.org/officeDocument/2006/customXml" ds:itemID="{728E0BE4-E77E-4134-BBE7-15C39A6014EC}">
  <ds:schemaRefs>
    <ds:schemaRef ds:uri="http://schemas.microsoft.com/office/2006/metadata/properties"/>
    <ds:schemaRef ds:uri="http://schemas.microsoft.com/office/infopath/2007/PartnerControls"/>
    <ds:schemaRef ds:uri="0a828d34-424c-4ac9-8673-23d8c82467f6"/>
    <ds:schemaRef ds:uri="1498aea7-f263-4d5d-990a-7c1471967f6d"/>
  </ds:schemaRefs>
</ds:datastoreItem>
</file>

<file path=customXml/itemProps4.xml><?xml version="1.0" encoding="utf-8"?>
<ds:datastoreItem xmlns:ds="http://schemas.openxmlformats.org/officeDocument/2006/customXml" ds:itemID="{6A764AE7-6BE7-4FCA-B552-1DC6D176EBE7}">
  <ds:schemaRefs>
    <ds:schemaRef ds:uri="http://schemas.openxmlformats.org/officeDocument/2006/bibliography"/>
  </ds:schemaRefs>
</ds:datastoreItem>
</file>

<file path=docMetadata/LabelInfo.xml><?xml version="1.0" encoding="utf-8"?>
<clbl:labelList xmlns:clbl="http://schemas.microsoft.com/office/2020/mipLabelMetadata">
  <clbl:label id="{3a70e402-427f-4bc7-b4ae-7fe139f1b496}" enabled="0" method="" siteId="{3a70e402-427f-4bc7-b4ae-7fe139f1b496}"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1858</Words>
  <Characters>10597</Characters>
  <Application>Microsoft Office Word</Application>
  <DocSecurity>0</DocSecurity>
  <Lines>88</Lines>
  <Paragraphs>24</Paragraphs>
  <ScaleCrop>false</ScaleCrop>
  <Company>acon</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subject/>
  <dc:creator>John Burnett</dc:creator>
  <cp:keywords/>
  <cp:lastModifiedBy>David Alexander</cp:lastModifiedBy>
  <cp:revision>2</cp:revision>
  <cp:lastPrinted>2023-09-19T02:24:00Z</cp:lastPrinted>
  <dcterms:created xsi:type="dcterms:W3CDTF">2024-04-24T03:35:00Z</dcterms:created>
  <dcterms:modified xsi:type="dcterms:W3CDTF">2024-04-24T03:35:00Z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0x010100EC05D9937437EE428095C89E71F585E4</vt:lpwstr>
  </property>
</Properties>
</file>